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34FF5" w14:textId="494DF102" w:rsidR="00B746CF" w:rsidRDefault="00B746CF" w:rsidP="006B7103">
      <w:pPr>
        <w:spacing w:after="0" w:line="276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noProof/>
          <w:sz w:val="30"/>
          <w:szCs w:val="30"/>
          <w:lang w:val="ru-RU"/>
        </w:rPr>
        <w:drawing>
          <wp:anchor distT="0" distB="0" distL="114300" distR="114300" simplePos="0" relativeHeight="251658240" behindDoc="1" locked="0" layoutInCell="1" allowOverlap="1" wp14:anchorId="10AFB231" wp14:editId="78125073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6269355" cy="8618220"/>
            <wp:effectExtent l="0" t="0" r="0" b="0"/>
            <wp:wrapTight wrapText="bothSides">
              <wp:wrapPolygon edited="0">
                <wp:start x="0" y="0"/>
                <wp:lineTo x="0" y="21533"/>
                <wp:lineTo x="21528" y="21533"/>
                <wp:lineTo x="21528" y="0"/>
                <wp:lineTo x="0" y="0"/>
              </wp:wrapPolygon>
            </wp:wrapTight>
            <wp:docPr id="12418269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826998" name="Рисунок 124182699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9355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5833F8" w14:textId="5DCAC278" w:rsidR="00FE58E9" w:rsidRDefault="00564DA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lastRenderedPageBreak/>
        <w:t xml:space="preserve"> (далее – Гродненский городской центр культуры). Конкурс состоится 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>2</w:t>
      </w:r>
      <w:r w:rsidR="00C11403">
        <w:rPr>
          <w:rFonts w:ascii="Times New Roman" w:hAnsi="Times New Roman" w:cs="Times New Roman"/>
          <w:b/>
          <w:sz w:val="30"/>
          <w:szCs w:val="30"/>
          <w:lang w:val="ru-RU"/>
        </w:rPr>
        <w:t>1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 xml:space="preserve"> марта 202</w:t>
      </w:r>
      <w:r w:rsidR="00C11403">
        <w:rPr>
          <w:rFonts w:ascii="Times New Roman" w:hAnsi="Times New Roman" w:cs="Times New Roman"/>
          <w:b/>
          <w:sz w:val="30"/>
          <w:szCs w:val="30"/>
          <w:lang w:val="ru-RU"/>
        </w:rPr>
        <w:t>6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 xml:space="preserve"> года</w:t>
      </w:r>
      <w:r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48CEA1B6" w14:textId="17FC21C7" w:rsidR="00FE58E9" w:rsidRDefault="00564DA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5. Информация о проведении фестиваля-конкурса размещается на официальном сайте ГУО «Гродненская детская школа искусств имени Антония Тизенгауза</w:t>
      </w:r>
      <w:r w:rsidRPr="00A86AC7">
        <w:rPr>
          <w:rFonts w:ascii="Times New Roman" w:hAnsi="Times New Roman" w:cs="Times New Roman"/>
          <w:sz w:val="30"/>
          <w:szCs w:val="30"/>
          <w:lang w:val="ru-RU"/>
        </w:rPr>
        <w:t>»</w:t>
      </w:r>
      <w:r w:rsidR="00C11403" w:rsidRPr="00A86AC7">
        <w:rPr>
          <w:rFonts w:ascii="Times New Roman" w:hAnsi="Times New Roman" w:cs="Times New Roman"/>
          <w:sz w:val="30"/>
          <w:szCs w:val="30"/>
          <w:lang w:val="ru-RU"/>
        </w:rPr>
        <w:t xml:space="preserve">: </w:t>
      </w:r>
      <w:hyperlink r:id="rId9" w:history="1">
        <w:r w:rsidR="003E14FC" w:rsidRPr="00A86AC7">
          <w:rPr>
            <w:rStyle w:val="a5"/>
            <w:rFonts w:ascii="Times New Roman" w:hAnsi="Times New Roman" w:cs="Times New Roman"/>
            <w:color w:val="auto"/>
            <w:sz w:val="30"/>
            <w:szCs w:val="30"/>
            <w:u w:val="none"/>
            <w:lang w:val="ru-RU"/>
          </w:rPr>
          <w:t>https://tizengayzschool.by</w:t>
        </w:r>
      </w:hyperlink>
      <w:r w:rsidR="00A86AC7">
        <w:rPr>
          <w:rStyle w:val="a5"/>
          <w:rFonts w:ascii="Times New Roman" w:hAnsi="Times New Roman" w:cs="Times New Roman"/>
          <w:color w:val="auto"/>
          <w:sz w:val="30"/>
          <w:szCs w:val="30"/>
          <w:u w:val="none"/>
          <w:lang w:val="ru-RU"/>
        </w:rPr>
        <w:t>.</w:t>
      </w:r>
      <w:r w:rsidR="003E14FC" w:rsidRPr="00A86AC7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</w:p>
    <w:p w14:paraId="7F9A6C08" w14:textId="77777777" w:rsidR="0045504E" w:rsidRDefault="00564DA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6. В фестивале-конкурсе могут принимать участие</w:t>
      </w:r>
      <w:r w:rsidR="0045504E">
        <w:rPr>
          <w:rFonts w:ascii="Times New Roman" w:hAnsi="Times New Roman" w:cs="Times New Roman"/>
          <w:sz w:val="30"/>
          <w:szCs w:val="30"/>
          <w:lang w:val="ru-RU"/>
        </w:rPr>
        <w:t>:</w:t>
      </w:r>
    </w:p>
    <w:p w14:paraId="6C6876A3" w14:textId="4DD9C2DB" w:rsidR="0045504E" w:rsidRPr="0045504E" w:rsidRDefault="00564DA5" w:rsidP="0045504E">
      <w:pPr>
        <w:pStyle w:val="a9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45504E">
        <w:rPr>
          <w:rFonts w:ascii="Times New Roman" w:hAnsi="Times New Roman" w:cs="Times New Roman"/>
          <w:sz w:val="30"/>
          <w:szCs w:val="30"/>
          <w:lang w:val="ru-RU"/>
        </w:rPr>
        <w:t xml:space="preserve">обучающиеся в учреждениях дополнительного образования детей и молодежи в сфере культуры, </w:t>
      </w:r>
    </w:p>
    <w:p w14:paraId="2755B87B" w14:textId="1C1FE5A0" w:rsidR="0045504E" w:rsidRPr="0045504E" w:rsidRDefault="00564DA5" w:rsidP="0045504E">
      <w:pPr>
        <w:pStyle w:val="a9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45504E">
        <w:rPr>
          <w:rFonts w:ascii="Times New Roman" w:hAnsi="Times New Roman" w:cs="Times New Roman"/>
          <w:sz w:val="30"/>
          <w:szCs w:val="30"/>
          <w:lang w:val="ru-RU"/>
        </w:rPr>
        <w:t>учащиеся детских школ искусств, детских музыкальных школах искусств, средних школ, гимназий, учреждений дошкольного образования, среднего специального образования и высшего образования</w:t>
      </w:r>
      <w:r w:rsidR="0045504E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35E7F366" w14:textId="55517A25" w:rsidR="0045504E" w:rsidRDefault="0045504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ED3F78">
        <w:rPr>
          <w:rFonts w:ascii="Times New Roman" w:hAnsi="Times New Roman" w:cs="Times New Roman"/>
          <w:sz w:val="30"/>
          <w:szCs w:val="30"/>
          <w:lang w:val="ru-RU"/>
        </w:rPr>
        <w:t>Открытый формат конкурса позволяет принимать участие учащимся учреждений Гродненской области, других регионов Республики Беларусь, а также Российской Федерации (в рамках трансграничного сотрудничества).</w:t>
      </w:r>
    </w:p>
    <w:p w14:paraId="4383B429" w14:textId="77777777" w:rsidR="00FE58E9" w:rsidRDefault="00564DA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7. Для участников фестиваля-конкурса определяются следующие возрастные группы:</w:t>
      </w:r>
    </w:p>
    <w:p w14:paraId="2EA351CD" w14:textId="0953310E" w:rsidR="00FE58E9" w:rsidRDefault="00564DA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младшая группа – участники в возрасте </w:t>
      </w:r>
      <w:r w:rsidR="00DA3A6C">
        <w:rPr>
          <w:rFonts w:ascii="Times New Roman" w:hAnsi="Times New Roman" w:cs="Times New Roman"/>
          <w:sz w:val="30"/>
          <w:szCs w:val="30"/>
          <w:lang w:val="ru-RU"/>
        </w:rPr>
        <w:t>д</w:t>
      </w:r>
      <w:r>
        <w:rPr>
          <w:rFonts w:ascii="Times New Roman" w:hAnsi="Times New Roman" w:cs="Times New Roman"/>
          <w:sz w:val="30"/>
          <w:szCs w:val="30"/>
          <w:lang w:val="ru-RU"/>
        </w:rPr>
        <w:t>о 9 лет включительно;</w:t>
      </w:r>
    </w:p>
    <w:p w14:paraId="4A85F532" w14:textId="77777777" w:rsidR="00FE58E9" w:rsidRDefault="00564DA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средняя группа – участники в возрасте от 10 до 13 лет включительно;</w:t>
      </w:r>
    </w:p>
    <w:p w14:paraId="101C6332" w14:textId="77777777" w:rsidR="00FE58E9" w:rsidRDefault="00564DA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старшая группа – участники в возрасте от 14 до 18 лет включительно.</w:t>
      </w:r>
      <w:r>
        <w:rPr>
          <w:rFonts w:ascii="Times New Roman" w:hAnsi="Times New Roman" w:cs="Times New Roman"/>
          <w:sz w:val="30"/>
          <w:szCs w:val="30"/>
          <w:highlight w:val="yellow"/>
          <w:lang w:val="ru-RU"/>
        </w:rPr>
        <w:t xml:space="preserve"> </w:t>
      </w:r>
    </w:p>
    <w:p w14:paraId="2C163B73" w14:textId="77777777" w:rsidR="00FE58E9" w:rsidRDefault="00564DA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30"/>
          <w:szCs w:val="30"/>
          <w:highlight w:val="yellow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В коллективе каждой возрастной категории допускается наличие не более 30% участников младше или старше указанных возрастных рамок. </w:t>
      </w:r>
    </w:p>
    <w:p w14:paraId="6BF36CC9" w14:textId="4ADD18AC" w:rsidR="00FE58E9" w:rsidRDefault="00564DA5" w:rsidP="00A84D98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Возраст участников</w:t>
      </w:r>
      <w:r w:rsidR="00A84D98">
        <w:rPr>
          <w:rFonts w:ascii="Times New Roman" w:hAnsi="Times New Roman" w:cs="Times New Roman"/>
          <w:sz w:val="30"/>
          <w:szCs w:val="30"/>
          <w:lang w:val="ru-RU"/>
        </w:rPr>
        <w:t xml:space="preserve"> фестиваля конкурса </w:t>
      </w:r>
      <w:r>
        <w:rPr>
          <w:rFonts w:ascii="Times New Roman" w:hAnsi="Times New Roman" w:cs="Times New Roman"/>
          <w:sz w:val="30"/>
          <w:szCs w:val="30"/>
          <w:lang w:val="ru-RU"/>
        </w:rPr>
        <w:t>определяе</w:t>
      </w:r>
      <w:r w:rsidR="00596D27">
        <w:rPr>
          <w:rFonts w:ascii="Times New Roman" w:hAnsi="Times New Roman" w:cs="Times New Roman"/>
          <w:sz w:val="30"/>
          <w:szCs w:val="30"/>
          <w:lang w:val="ru-RU"/>
        </w:rPr>
        <w:t>тся на дату проведения конкурса</w:t>
      </w:r>
      <w:r w:rsidR="00944E98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74A15C31" w14:textId="2076403F" w:rsidR="00FE58E9" w:rsidRDefault="00944E98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8</w:t>
      </w:r>
      <w:r w:rsidR="00564DA5">
        <w:rPr>
          <w:rFonts w:ascii="Times New Roman" w:hAnsi="Times New Roman" w:cs="Times New Roman"/>
          <w:sz w:val="30"/>
          <w:szCs w:val="30"/>
          <w:lang w:val="ru-RU"/>
        </w:rPr>
        <w:t>. Конкурс проводится по следующим номинациям:</w:t>
      </w:r>
    </w:p>
    <w:p w14:paraId="6D5AC9B2" w14:textId="77777777" w:rsidR="00FE58E9" w:rsidRDefault="00564DA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sz w:val="30"/>
          <w:szCs w:val="30"/>
          <w:lang w:val="ru-RU"/>
        </w:rPr>
        <w:t>«Художественное слово»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(эстрадный монолог, поэзия, проза);</w:t>
      </w:r>
    </w:p>
    <w:p w14:paraId="4EF8A248" w14:textId="6598C41A" w:rsidR="00FE58E9" w:rsidRDefault="00A86AC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sz w:val="30"/>
          <w:szCs w:val="30"/>
          <w:lang w:val="ru-RU"/>
        </w:rPr>
        <w:t xml:space="preserve">«Художественное слово. </w:t>
      </w:r>
      <w:r w:rsidR="00564DA5">
        <w:rPr>
          <w:rFonts w:ascii="Times New Roman" w:hAnsi="Times New Roman" w:cs="Times New Roman"/>
          <w:b/>
          <w:sz w:val="30"/>
          <w:szCs w:val="30"/>
          <w:lang w:val="ru-RU"/>
        </w:rPr>
        <w:t>Их подвиг мы в сердце храним»</w:t>
      </w:r>
      <w:r w:rsidR="00564DA5">
        <w:rPr>
          <w:rFonts w:ascii="Times New Roman" w:hAnsi="Times New Roman" w:cs="Times New Roman"/>
          <w:sz w:val="30"/>
          <w:szCs w:val="30"/>
          <w:lang w:val="ru-RU"/>
        </w:rPr>
        <w:t xml:space="preserve"> (монолог, поэзия, проза, </w:t>
      </w:r>
      <w:r w:rsidR="00564DA5" w:rsidRPr="00ED3F78">
        <w:rPr>
          <w:rFonts w:ascii="Times New Roman" w:hAnsi="Times New Roman" w:cs="Times New Roman"/>
          <w:sz w:val="30"/>
          <w:szCs w:val="30"/>
          <w:lang w:val="ru-RU"/>
        </w:rPr>
        <w:t xml:space="preserve">посвященные </w:t>
      </w:r>
      <w:r w:rsidR="00750F07" w:rsidRPr="00ED3F78">
        <w:rPr>
          <w:rFonts w:ascii="Times New Roman" w:hAnsi="Times New Roman" w:cs="Times New Roman"/>
          <w:sz w:val="30"/>
          <w:szCs w:val="30"/>
          <w:lang w:val="ru-RU"/>
        </w:rPr>
        <w:t>военно-патриотической тематике</w:t>
      </w:r>
      <w:r w:rsidR="00564DA5" w:rsidRPr="00ED3F78">
        <w:rPr>
          <w:rFonts w:ascii="Times New Roman" w:hAnsi="Times New Roman" w:cs="Times New Roman"/>
          <w:sz w:val="30"/>
          <w:szCs w:val="30"/>
          <w:lang w:val="ru-RU"/>
        </w:rPr>
        <w:t>);</w:t>
      </w:r>
    </w:p>
    <w:p w14:paraId="3E215470" w14:textId="390A0837" w:rsidR="00ED3F78" w:rsidRDefault="00A86AC7" w:rsidP="00ED3F78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sz w:val="30"/>
          <w:szCs w:val="30"/>
          <w:lang w:val="ru-RU"/>
        </w:rPr>
        <w:t xml:space="preserve">«Художественное слово. </w:t>
      </w:r>
      <w:r w:rsidR="001B4072" w:rsidRPr="001B4072">
        <w:rPr>
          <w:rFonts w:ascii="Times New Roman" w:hAnsi="Times New Roman" w:cs="Times New Roman"/>
          <w:b/>
          <w:sz w:val="30"/>
          <w:szCs w:val="30"/>
          <w:lang w:val="ru-RU"/>
        </w:rPr>
        <w:t>Голос женщины – эхо народа</w:t>
      </w:r>
      <w:r w:rsidR="00ED3F78">
        <w:rPr>
          <w:rFonts w:ascii="Times New Roman" w:hAnsi="Times New Roman" w:cs="Times New Roman"/>
          <w:b/>
          <w:sz w:val="30"/>
          <w:szCs w:val="30"/>
          <w:lang w:val="ru-RU"/>
        </w:rPr>
        <w:t>»</w:t>
      </w:r>
      <w:r w:rsidR="00ED3F78">
        <w:rPr>
          <w:rFonts w:ascii="Times New Roman" w:hAnsi="Times New Roman" w:cs="Times New Roman"/>
          <w:sz w:val="30"/>
          <w:szCs w:val="30"/>
          <w:lang w:val="ru-RU"/>
        </w:rPr>
        <w:t xml:space="preserve"> (монолог, поэзия, проза, </w:t>
      </w:r>
      <w:r w:rsidR="00ED3F78" w:rsidRPr="00ED3F78">
        <w:rPr>
          <w:rFonts w:ascii="Times New Roman" w:hAnsi="Times New Roman" w:cs="Times New Roman"/>
          <w:sz w:val="30"/>
          <w:szCs w:val="30"/>
          <w:lang w:val="ru-RU"/>
        </w:rPr>
        <w:t xml:space="preserve">посвященные </w:t>
      </w:r>
      <w:r w:rsidR="00ED3F78">
        <w:rPr>
          <w:rFonts w:ascii="Times New Roman" w:hAnsi="Times New Roman" w:cs="Times New Roman"/>
          <w:sz w:val="30"/>
          <w:szCs w:val="30"/>
          <w:lang w:val="ru-RU"/>
        </w:rPr>
        <w:t>Году белорусской женщины</w:t>
      </w:r>
      <w:r w:rsidR="00ED3F78" w:rsidRPr="00ED3F78">
        <w:rPr>
          <w:rFonts w:ascii="Times New Roman" w:hAnsi="Times New Roman" w:cs="Times New Roman"/>
          <w:sz w:val="30"/>
          <w:szCs w:val="30"/>
          <w:lang w:val="ru-RU"/>
        </w:rPr>
        <w:t>);</w:t>
      </w:r>
    </w:p>
    <w:p w14:paraId="7DB2D5C8" w14:textId="50E9F04F" w:rsidR="00890088" w:rsidRDefault="00564DA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sz w:val="30"/>
          <w:szCs w:val="30"/>
          <w:lang w:val="ru-RU"/>
        </w:rPr>
        <w:t>«</w:t>
      </w:r>
      <w:bookmarkStart w:id="0" w:name="_Hlk219713575"/>
      <w:r w:rsidRPr="00C37788">
        <w:rPr>
          <w:rFonts w:ascii="Times New Roman" w:hAnsi="Times New Roman" w:cs="Times New Roman"/>
          <w:b/>
          <w:sz w:val="30"/>
          <w:szCs w:val="30"/>
          <w:lang w:val="ru-RU"/>
        </w:rPr>
        <w:t>Театральн</w:t>
      </w:r>
      <w:bookmarkEnd w:id="0"/>
      <w:r w:rsidR="00C37788" w:rsidRPr="00C37788">
        <w:rPr>
          <w:rFonts w:ascii="Times New Roman" w:hAnsi="Times New Roman" w:cs="Times New Roman"/>
          <w:b/>
          <w:sz w:val="30"/>
          <w:szCs w:val="30"/>
          <w:lang w:val="ru-RU"/>
        </w:rPr>
        <w:t>ое творчество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>»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(отрывки со спектаклей или спектакли</w:t>
      </w:r>
      <w:r w:rsidR="00890088">
        <w:rPr>
          <w:rFonts w:ascii="Times New Roman" w:hAnsi="Times New Roman" w:cs="Times New Roman"/>
          <w:sz w:val="30"/>
          <w:szCs w:val="30"/>
          <w:lang w:val="ru-RU"/>
        </w:rPr>
        <w:t>)</w:t>
      </w:r>
      <w:r w:rsidR="00A86AC7"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14:paraId="33767E4C" w14:textId="14768DEB" w:rsidR="00FE58E9" w:rsidRDefault="00890088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ED3F78">
        <w:rPr>
          <w:rFonts w:ascii="Times New Roman" w:hAnsi="Times New Roman" w:cs="Times New Roman"/>
          <w:b/>
          <w:bCs/>
          <w:sz w:val="30"/>
          <w:szCs w:val="30"/>
          <w:lang w:val="ru-RU"/>
        </w:rPr>
        <w:t>«</w:t>
      </w:r>
      <w:bookmarkStart w:id="1" w:name="_Hlk219714906"/>
      <w:r w:rsidR="00384089" w:rsidRPr="00384089">
        <w:rPr>
          <w:rFonts w:ascii="Times New Roman" w:hAnsi="Times New Roman" w:cs="Times New Roman"/>
          <w:b/>
          <w:bCs/>
          <w:sz w:val="30"/>
          <w:szCs w:val="30"/>
          <w:lang w:val="ru-RU"/>
        </w:rPr>
        <w:t>Театральное представление</w:t>
      </w:r>
      <w:bookmarkEnd w:id="1"/>
      <w:r w:rsidRPr="00ED3F78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» </w:t>
      </w:r>
      <w:r w:rsidRPr="00A86AC7">
        <w:rPr>
          <w:rFonts w:ascii="Times New Roman" w:hAnsi="Times New Roman" w:cs="Times New Roman"/>
          <w:bCs/>
          <w:sz w:val="30"/>
          <w:szCs w:val="30"/>
          <w:lang w:val="ru-RU"/>
        </w:rPr>
        <w:t>(</w:t>
      </w:r>
      <w:r w:rsidRPr="00C37788">
        <w:rPr>
          <w:rFonts w:ascii="Times New Roman" w:hAnsi="Times New Roman" w:cs="Times New Roman"/>
          <w:sz w:val="30"/>
          <w:szCs w:val="30"/>
          <w:lang w:val="ru-RU"/>
        </w:rPr>
        <w:t>моноспектакль, пластическая композиция, литературно-музыкальная композиция</w:t>
      </w:r>
      <w:r w:rsidR="00C37788" w:rsidRPr="00C37788">
        <w:rPr>
          <w:rFonts w:ascii="Times New Roman" w:hAnsi="Times New Roman" w:cs="Times New Roman"/>
          <w:sz w:val="30"/>
          <w:szCs w:val="30"/>
          <w:lang w:val="ru-RU"/>
        </w:rPr>
        <w:t>, театрализация стихотворного произведения</w:t>
      </w:r>
      <w:r w:rsidRPr="00ED3F78">
        <w:rPr>
          <w:rFonts w:ascii="Times New Roman" w:hAnsi="Times New Roman" w:cs="Times New Roman"/>
          <w:b/>
          <w:bCs/>
          <w:sz w:val="30"/>
          <w:szCs w:val="30"/>
          <w:lang w:val="ru-RU"/>
        </w:rPr>
        <w:t>)</w:t>
      </w:r>
      <w:r w:rsidR="00564DA5" w:rsidRPr="00ED3F78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63D7F0CA" w14:textId="5B20ADAC" w:rsidR="00FE58E9" w:rsidRDefault="00564DA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lastRenderedPageBreak/>
        <w:t>К участию в конкурсе допускаются творческие номера в номинациях «Художественное слово»,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«Художественное </w:t>
      </w:r>
      <w:r w:rsidR="00A86AC7">
        <w:rPr>
          <w:rFonts w:ascii="Times New Roman" w:hAnsi="Times New Roman" w:cs="Times New Roman"/>
          <w:sz w:val="30"/>
          <w:szCs w:val="30"/>
          <w:lang w:val="ru-RU"/>
        </w:rPr>
        <w:t xml:space="preserve">слово. </w:t>
      </w:r>
      <w:r>
        <w:rPr>
          <w:rFonts w:ascii="Times New Roman" w:hAnsi="Times New Roman" w:cs="Times New Roman"/>
          <w:sz w:val="30"/>
          <w:szCs w:val="30"/>
          <w:lang w:val="ru-RU"/>
        </w:rPr>
        <w:t>Их подвиг мы в сердце храним»»,</w:t>
      </w:r>
      <w:r w:rsidR="00A86AC7">
        <w:rPr>
          <w:rFonts w:ascii="Times New Roman" w:hAnsi="Times New Roman" w:cs="Times New Roman"/>
          <w:sz w:val="30"/>
          <w:szCs w:val="30"/>
          <w:lang w:val="ru-RU"/>
        </w:rPr>
        <w:t xml:space="preserve"> «Художественное слово.</w:t>
      </w:r>
      <w:r w:rsidR="00C37788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1B4072" w:rsidRPr="001B4072">
        <w:rPr>
          <w:rFonts w:ascii="Times New Roman" w:hAnsi="Times New Roman" w:cs="Times New Roman"/>
          <w:sz w:val="30"/>
          <w:szCs w:val="30"/>
          <w:lang w:val="ru-RU"/>
        </w:rPr>
        <w:t>Голос женщины – эхо народа</w:t>
      </w:r>
      <w:r w:rsidR="00C37788" w:rsidRPr="001B4072">
        <w:rPr>
          <w:rFonts w:ascii="Times New Roman" w:hAnsi="Times New Roman" w:cs="Times New Roman"/>
          <w:sz w:val="30"/>
          <w:szCs w:val="30"/>
          <w:lang w:val="ru-RU"/>
        </w:rPr>
        <w:t>»,</w:t>
      </w:r>
      <w:r w:rsidR="00C37788" w:rsidRPr="00C37788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продолжительностью не более 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>5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минут,</w:t>
      </w:r>
      <w:r w:rsidR="00890088" w:rsidRPr="00890088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890088" w:rsidRPr="00ED3F78">
        <w:rPr>
          <w:rFonts w:ascii="Times New Roman" w:hAnsi="Times New Roman" w:cs="Times New Roman"/>
          <w:sz w:val="30"/>
          <w:szCs w:val="30"/>
          <w:lang w:val="ru-RU"/>
        </w:rPr>
        <w:t>в номинации</w:t>
      </w:r>
      <w:r w:rsidRPr="00ED3F78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890088" w:rsidRPr="00ED3F78">
        <w:rPr>
          <w:rFonts w:ascii="Times New Roman" w:hAnsi="Times New Roman" w:cs="Times New Roman"/>
          <w:sz w:val="30"/>
          <w:szCs w:val="30"/>
          <w:lang w:val="ru-RU"/>
        </w:rPr>
        <w:t>«</w:t>
      </w:r>
      <w:r w:rsidR="00C37788" w:rsidRPr="00C37788">
        <w:rPr>
          <w:rFonts w:ascii="Times New Roman" w:hAnsi="Times New Roman" w:cs="Times New Roman"/>
          <w:sz w:val="30"/>
          <w:szCs w:val="30"/>
          <w:lang w:val="ru-RU"/>
        </w:rPr>
        <w:t>Театральное представление</w:t>
      </w:r>
      <w:r w:rsidR="00890088" w:rsidRPr="00ED3F78">
        <w:rPr>
          <w:rFonts w:ascii="Times New Roman" w:hAnsi="Times New Roman" w:cs="Times New Roman"/>
          <w:sz w:val="30"/>
          <w:szCs w:val="30"/>
          <w:lang w:val="ru-RU"/>
        </w:rPr>
        <w:t xml:space="preserve">» - не более </w:t>
      </w:r>
      <w:r w:rsidR="00890088" w:rsidRPr="00ED3F78">
        <w:rPr>
          <w:rFonts w:ascii="Times New Roman" w:hAnsi="Times New Roman" w:cs="Times New Roman"/>
          <w:b/>
          <w:bCs/>
          <w:sz w:val="30"/>
          <w:szCs w:val="30"/>
          <w:lang w:val="ru-RU"/>
        </w:rPr>
        <w:t>15</w:t>
      </w:r>
      <w:r w:rsidR="00890088" w:rsidRPr="00ED3F78">
        <w:rPr>
          <w:rFonts w:ascii="Times New Roman" w:hAnsi="Times New Roman" w:cs="Times New Roman"/>
          <w:sz w:val="30"/>
          <w:szCs w:val="30"/>
          <w:lang w:val="ru-RU"/>
        </w:rPr>
        <w:t xml:space="preserve"> минут,</w:t>
      </w:r>
      <w:r w:rsidR="00890088" w:rsidRPr="00ED3F78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 </w:t>
      </w:r>
      <w:bookmarkStart w:id="2" w:name="_Hlk219372887"/>
      <w:r w:rsidRPr="00ED3F78">
        <w:rPr>
          <w:rFonts w:ascii="Times New Roman" w:hAnsi="Times New Roman" w:cs="Times New Roman"/>
          <w:sz w:val="30"/>
          <w:szCs w:val="30"/>
          <w:lang w:val="ru-RU"/>
        </w:rPr>
        <w:t>в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номинации </w:t>
      </w:r>
      <w:bookmarkEnd w:id="2"/>
      <w:r>
        <w:rPr>
          <w:rFonts w:ascii="Times New Roman" w:hAnsi="Times New Roman" w:cs="Times New Roman"/>
          <w:sz w:val="30"/>
          <w:szCs w:val="30"/>
          <w:lang w:val="ru-RU"/>
        </w:rPr>
        <w:t>«</w:t>
      </w:r>
      <w:r w:rsidR="00C37788" w:rsidRPr="00C37788">
        <w:rPr>
          <w:rFonts w:ascii="Times New Roman" w:hAnsi="Times New Roman" w:cs="Times New Roman"/>
          <w:bCs/>
          <w:sz w:val="30"/>
          <w:szCs w:val="30"/>
          <w:lang w:val="ru-RU"/>
        </w:rPr>
        <w:t>Театральное творчество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» – не более 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>25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минут.</w:t>
      </w:r>
    </w:p>
    <w:p w14:paraId="1C579177" w14:textId="09B04980" w:rsidR="00890088" w:rsidRDefault="00890088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ED3F78">
        <w:rPr>
          <w:rFonts w:ascii="Times New Roman" w:hAnsi="Times New Roman" w:cs="Times New Roman"/>
          <w:sz w:val="30"/>
          <w:szCs w:val="30"/>
          <w:lang w:val="ru-RU"/>
        </w:rPr>
        <w:t xml:space="preserve">При превышении временного лимита жюри имеет право </w:t>
      </w:r>
      <w:r w:rsidR="00ED3F78" w:rsidRPr="00ED3F78">
        <w:rPr>
          <w:rFonts w:ascii="Times New Roman" w:hAnsi="Times New Roman" w:cs="Times New Roman"/>
          <w:sz w:val="30"/>
          <w:szCs w:val="30"/>
          <w:lang w:val="ru-RU"/>
        </w:rPr>
        <w:t>остановить выступление конкурсанта (конкурсантов, представление)</w:t>
      </w:r>
      <w:r w:rsidRPr="00ED3F78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6E3D64A6" w14:textId="77777777" w:rsidR="00FE58E9" w:rsidRDefault="00564DA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9. Программа фестиваля-конкурса предусматривает церемонию открытия, конкурсные просмотры, церемонию награждения и закрытия фестиваля-конкурса.</w:t>
      </w:r>
    </w:p>
    <w:p w14:paraId="444B2A64" w14:textId="79624952" w:rsidR="00FE58E9" w:rsidRDefault="00564DA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10. Для непосредственного руководства организацией и проведением фестиваля-конкурса создается организационный комитет (далее – оргкомитет) (Приложение 1 к настоящей инструкции).   </w:t>
      </w:r>
    </w:p>
    <w:p w14:paraId="12A6225C" w14:textId="77777777" w:rsidR="00FE58E9" w:rsidRDefault="00564DA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11. Оргкомитет:</w:t>
      </w:r>
    </w:p>
    <w:p w14:paraId="0A80E9B5" w14:textId="77777777" w:rsidR="00FE58E9" w:rsidRDefault="00564DA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осуществляет непосредственное руководство подготовкой и проведением фестиваля-конкурса;</w:t>
      </w:r>
    </w:p>
    <w:p w14:paraId="0E9286C5" w14:textId="77777777" w:rsidR="00FE58E9" w:rsidRDefault="00564DA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осуществляет взаимодействие с заинтересованными субъектами культурной деятельности, иными организациями по вопросам подготовки, проведения фестиваля-конкурса и его освещения в средствах массовой информации;</w:t>
      </w:r>
    </w:p>
    <w:p w14:paraId="2648E805" w14:textId="77777777" w:rsidR="00FE58E9" w:rsidRDefault="00564DA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принимает решение об изменении формата проведения фестиваля-конкурса;</w:t>
      </w:r>
    </w:p>
    <w:p w14:paraId="55F9C0FC" w14:textId="77777777" w:rsidR="00FE58E9" w:rsidRDefault="00564DA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решает иные вопросы, возникающие в ходе подготовки и проведения фестиваля-конкурса.</w:t>
      </w:r>
    </w:p>
    <w:p w14:paraId="03B62546" w14:textId="77777777" w:rsidR="00D211F4" w:rsidRPr="00D211F4" w:rsidRDefault="00D211F4" w:rsidP="00D211F4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D211F4">
        <w:rPr>
          <w:rFonts w:ascii="Times New Roman" w:hAnsi="Times New Roman" w:cs="Times New Roman"/>
          <w:sz w:val="30"/>
          <w:szCs w:val="30"/>
          <w:lang w:val="ru-RU"/>
        </w:rPr>
        <w:t xml:space="preserve">Контактный телефон оргкомитета: +375 152 68 02 34, </w:t>
      </w:r>
    </w:p>
    <w:p w14:paraId="6BDFCC86" w14:textId="2B82FE3D" w:rsidR="00D211F4" w:rsidRDefault="00D211F4" w:rsidP="00D211F4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D211F4">
        <w:rPr>
          <w:rFonts w:ascii="Times New Roman" w:hAnsi="Times New Roman" w:cs="Times New Roman"/>
          <w:sz w:val="30"/>
          <w:szCs w:val="30"/>
          <w:lang w:val="ru-RU"/>
        </w:rPr>
        <w:t>+375 (29) 7859231 Аранович Наталья Анатольевна.</w:t>
      </w:r>
    </w:p>
    <w:p w14:paraId="696D7416" w14:textId="03724AD2" w:rsidR="00FE58E9" w:rsidRDefault="00564DA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12. Торжественное открытие фестиваля-конкурса, конкурсные просмотры и церемония награждения участников состоится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 xml:space="preserve"> 2</w:t>
      </w:r>
      <w:r w:rsidR="0045504E">
        <w:rPr>
          <w:rFonts w:ascii="Times New Roman" w:hAnsi="Times New Roman" w:cs="Times New Roman"/>
          <w:b/>
          <w:sz w:val="30"/>
          <w:szCs w:val="30"/>
          <w:lang w:val="ru-RU"/>
        </w:rPr>
        <w:t>1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 xml:space="preserve"> марта 202</w:t>
      </w:r>
      <w:r w:rsidR="0045504E">
        <w:rPr>
          <w:rFonts w:ascii="Times New Roman" w:hAnsi="Times New Roman" w:cs="Times New Roman"/>
          <w:b/>
          <w:sz w:val="30"/>
          <w:szCs w:val="30"/>
          <w:lang w:val="ru-RU"/>
        </w:rPr>
        <w:t>6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 xml:space="preserve"> года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в концертном зале Гродненского городского центра культуры по адресу: ул. Дзержинского, 1. </w:t>
      </w:r>
    </w:p>
    <w:p w14:paraId="270B6974" w14:textId="77777777" w:rsidR="00FE58E9" w:rsidRDefault="00564DA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О времени проведения участники будут информированы дополнительно.</w:t>
      </w:r>
    </w:p>
    <w:p w14:paraId="7BD94B79" w14:textId="0776DAB7" w:rsidR="00FE58E9" w:rsidRDefault="00564DA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lastRenderedPageBreak/>
        <w:t xml:space="preserve">13. Для участия в фестивале-конкурсе необходимо </w:t>
      </w:r>
      <w:r w:rsidR="007B63F6">
        <w:rPr>
          <w:rFonts w:ascii="Times New Roman" w:hAnsi="Times New Roman" w:cs="Times New Roman"/>
          <w:b/>
          <w:sz w:val="30"/>
          <w:szCs w:val="30"/>
          <w:lang w:val="ru-RU"/>
        </w:rPr>
        <w:t xml:space="preserve">до </w:t>
      </w:r>
      <w:r w:rsidR="00164543">
        <w:rPr>
          <w:rFonts w:ascii="Times New Roman" w:hAnsi="Times New Roman" w:cs="Times New Roman"/>
          <w:b/>
          <w:sz w:val="30"/>
          <w:szCs w:val="30"/>
          <w:lang w:val="ru-RU"/>
        </w:rPr>
        <w:t>10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 xml:space="preserve"> марта 202</w:t>
      </w:r>
      <w:r w:rsidR="0045504E">
        <w:rPr>
          <w:rFonts w:ascii="Times New Roman" w:hAnsi="Times New Roman" w:cs="Times New Roman"/>
          <w:b/>
          <w:sz w:val="30"/>
          <w:szCs w:val="30"/>
          <w:lang w:val="ru-RU"/>
        </w:rPr>
        <w:t>6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 xml:space="preserve"> года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A86AC7">
        <w:rPr>
          <w:rFonts w:ascii="Times New Roman" w:hAnsi="Times New Roman" w:cs="Times New Roman"/>
          <w:sz w:val="30"/>
          <w:szCs w:val="30"/>
          <w:lang w:val="ru-RU"/>
        </w:rPr>
        <w:t>прислать</w:t>
      </w:r>
      <w:r w:rsidR="00443FAB" w:rsidRPr="00443FAB">
        <w:rPr>
          <w:rFonts w:ascii="Times New Roman" w:hAnsi="Times New Roman" w:cs="Times New Roman"/>
          <w:sz w:val="30"/>
          <w:szCs w:val="30"/>
          <w:lang w:val="ru-RU"/>
        </w:rPr>
        <w:t xml:space="preserve"> на электронную почту по адресу: </w:t>
      </w:r>
      <w:hyperlink r:id="rId10" w:history="1">
        <w:r w:rsidR="000B6B57" w:rsidRPr="00A86AC7">
          <w:rPr>
            <w:rStyle w:val="a5"/>
            <w:rFonts w:ascii="Times New Roman" w:hAnsi="Times New Roman" w:cs="Times New Roman"/>
            <w:color w:val="auto"/>
            <w:sz w:val="30"/>
            <w:szCs w:val="30"/>
            <w:u w:val="none"/>
            <w:lang w:val="ru-RU"/>
          </w:rPr>
          <w:t>music_art@tizengayzschool.by</w:t>
        </w:r>
      </w:hyperlink>
      <w:r w:rsidRPr="000B6B57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>следующие документы:</w:t>
      </w:r>
    </w:p>
    <w:p w14:paraId="5A3153F8" w14:textId="77777777" w:rsidR="00FE58E9" w:rsidRPr="00443FAB" w:rsidRDefault="00564DA5" w:rsidP="00443FAB">
      <w:pPr>
        <w:pStyle w:val="a9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443FAB">
        <w:rPr>
          <w:rFonts w:ascii="Times New Roman" w:hAnsi="Times New Roman" w:cs="Times New Roman"/>
          <w:sz w:val="30"/>
          <w:szCs w:val="30"/>
          <w:lang w:val="ru-RU"/>
        </w:rPr>
        <w:t>заявку на участие в фестивале-конкурсе по форме согласно Приложению 2 к настоящей инструкции (дополнительно заявка направляется в формате «Word»);</w:t>
      </w:r>
    </w:p>
    <w:p w14:paraId="316F4A67" w14:textId="1E87BFC8" w:rsidR="00FE58E9" w:rsidRPr="00443FAB" w:rsidRDefault="00564DA5" w:rsidP="00443FAB">
      <w:pPr>
        <w:pStyle w:val="a9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443FAB">
        <w:rPr>
          <w:rFonts w:ascii="Times New Roman" w:hAnsi="Times New Roman" w:cs="Times New Roman"/>
          <w:sz w:val="30"/>
          <w:szCs w:val="30"/>
          <w:lang w:val="ru-RU"/>
        </w:rPr>
        <w:t>копию документа, удостоверяющего личность участника фестиваля-конкурса</w:t>
      </w:r>
      <w:r w:rsidR="0045504E" w:rsidRPr="00443FAB">
        <w:rPr>
          <w:rFonts w:ascii="Times New Roman" w:hAnsi="Times New Roman" w:cs="Times New Roman"/>
          <w:sz w:val="30"/>
          <w:szCs w:val="30"/>
          <w:lang w:val="ru-RU"/>
        </w:rPr>
        <w:t xml:space="preserve"> (свидетельство о рождении или паспорт)</w:t>
      </w:r>
      <w:r w:rsidRPr="00443FAB">
        <w:rPr>
          <w:rFonts w:ascii="Times New Roman" w:hAnsi="Times New Roman" w:cs="Times New Roman"/>
          <w:sz w:val="30"/>
          <w:szCs w:val="30"/>
          <w:lang w:val="ru-RU"/>
        </w:rPr>
        <w:t xml:space="preserve">; </w:t>
      </w:r>
    </w:p>
    <w:p w14:paraId="15862E2F" w14:textId="36546558" w:rsidR="00FE58E9" w:rsidRPr="00443FAB" w:rsidRDefault="00564DA5" w:rsidP="00443FAB">
      <w:pPr>
        <w:pStyle w:val="a9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443FAB">
        <w:rPr>
          <w:rFonts w:ascii="Times New Roman" w:hAnsi="Times New Roman" w:cs="Times New Roman"/>
          <w:sz w:val="30"/>
          <w:szCs w:val="30"/>
          <w:lang w:val="ru-RU"/>
        </w:rPr>
        <w:t>коллективам – список участников с датами рождения с подписью руководителя учреждения</w:t>
      </w:r>
      <w:r w:rsidR="00443FAB" w:rsidRPr="00443FAB">
        <w:rPr>
          <w:rFonts w:ascii="Times New Roman" w:hAnsi="Times New Roman" w:cs="Times New Roman"/>
          <w:sz w:val="30"/>
          <w:szCs w:val="30"/>
          <w:lang w:val="ru-RU"/>
        </w:rPr>
        <w:t xml:space="preserve"> (дополнительно список участников с датами рождения направляется в формате «Word»)</w:t>
      </w:r>
      <w:r w:rsidRPr="00443FAB"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14:paraId="57A66F9B" w14:textId="748F8A5C" w:rsidR="00FE58E9" w:rsidRPr="00443FAB" w:rsidRDefault="00564DA5" w:rsidP="00443FAB">
      <w:pPr>
        <w:pStyle w:val="a9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443FAB">
        <w:rPr>
          <w:rFonts w:ascii="Times New Roman" w:hAnsi="Times New Roman" w:cs="Times New Roman"/>
          <w:sz w:val="30"/>
          <w:szCs w:val="30"/>
          <w:lang w:val="ru-RU"/>
        </w:rPr>
        <w:t>квитанцию/копию об уплате вступительного взноса</w:t>
      </w:r>
      <w:r w:rsidR="0045504E" w:rsidRPr="00443FAB">
        <w:rPr>
          <w:rFonts w:ascii="Times New Roman" w:hAnsi="Times New Roman" w:cs="Times New Roman"/>
          <w:sz w:val="30"/>
          <w:szCs w:val="30"/>
          <w:lang w:val="ru-RU"/>
        </w:rPr>
        <w:t xml:space="preserve"> за участие в конкурсе</w:t>
      </w:r>
      <w:r w:rsidRPr="00443FAB"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14:paraId="27145F6F" w14:textId="36B3C7CC" w:rsidR="00FE58E9" w:rsidRPr="00443FAB" w:rsidRDefault="00564DA5" w:rsidP="00443FAB">
      <w:pPr>
        <w:pStyle w:val="a9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443FAB">
        <w:rPr>
          <w:rFonts w:ascii="Times New Roman" w:hAnsi="Times New Roman" w:cs="Times New Roman"/>
          <w:sz w:val="30"/>
          <w:szCs w:val="30"/>
          <w:lang w:val="ru-RU"/>
        </w:rPr>
        <w:t>цветную фотографию в электронном виде хорошего качества</w:t>
      </w:r>
      <w:r w:rsidR="00164543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02C6AA76" w14:textId="77777777" w:rsidR="00FE58E9" w:rsidRDefault="00564DA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Участник фестиваля-конкурса оплачивает все банковские расходы, связанные с перечислением денежных средств организаторам фестиваля-конкурса.</w:t>
      </w:r>
    </w:p>
    <w:p w14:paraId="1A8627B8" w14:textId="7CA849B3" w:rsidR="00FE58E9" w:rsidRDefault="00A86AC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Один у</w:t>
      </w:r>
      <w:r w:rsidR="00564DA5" w:rsidRPr="008926AF">
        <w:rPr>
          <w:rFonts w:ascii="Times New Roman" w:hAnsi="Times New Roman" w:cs="Times New Roman"/>
          <w:sz w:val="30"/>
          <w:szCs w:val="30"/>
          <w:lang w:val="ru-RU"/>
        </w:rPr>
        <w:t>частник может принимать участие в нескольких номинациях. Участие в каждой номинации оплачивается отдельно.</w:t>
      </w:r>
      <w:r w:rsidR="00564DA5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</w:p>
    <w:p w14:paraId="27AE6FD3" w14:textId="77777777" w:rsidR="00FE58E9" w:rsidRDefault="00564DA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В случае неявки участника фестиваля-конкурса вступительный взнос не возвращается.</w:t>
      </w:r>
    </w:p>
    <w:p w14:paraId="30CD563D" w14:textId="578D979D" w:rsidR="00443FAB" w:rsidRDefault="00443FAB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14. </w:t>
      </w:r>
      <w:r w:rsidRPr="00443FAB">
        <w:rPr>
          <w:rFonts w:ascii="Times New Roman" w:hAnsi="Times New Roman" w:cs="Times New Roman"/>
          <w:sz w:val="30"/>
          <w:szCs w:val="30"/>
          <w:lang w:val="ru-RU"/>
        </w:rPr>
        <w:t xml:space="preserve">Материалы, предоставленные с нарушением требований, установленных </w:t>
      </w:r>
      <w:r w:rsidRPr="003E14FC">
        <w:rPr>
          <w:rFonts w:ascii="Times New Roman" w:hAnsi="Times New Roman" w:cs="Times New Roman"/>
          <w:sz w:val="30"/>
          <w:szCs w:val="30"/>
          <w:lang w:val="ru-RU"/>
        </w:rPr>
        <w:t>п.13 и п.1</w:t>
      </w:r>
      <w:r w:rsidR="00D211F4" w:rsidRPr="003E14FC">
        <w:rPr>
          <w:rFonts w:ascii="Times New Roman" w:hAnsi="Times New Roman" w:cs="Times New Roman"/>
          <w:sz w:val="30"/>
          <w:szCs w:val="30"/>
          <w:lang w:val="ru-RU"/>
        </w:rPr>
        <w:t>9</w:t>
      </w:r>
      <w:r w:rsidRPr="00443FAB">
        <w:rPr>
          <w:rFonts w:ascii="Times New Roman" w:hAnsi="Times New Roman" w:cs="Times New Roman"/>
          <w:sz w:val="30"/>
          <w:szCs w:val="30"/>
          <w:lang w:val="ru-RU"/>
        </w:rPr>
        <w:t xml:space="preserve"> настоящей Инструкции, а также документы, поступившие позднее </w:t>
      </w:r>
      <w:r w:rsidR="009A12B7">
        <w:rPr>
          <w:rFonts w:ascii="Times New Roman" w:hAnsi="Times New Roman" w:cs="Times New Roman"/>
          <w:sz w:val="30"/>
          <w:szCs w:val="30"/>
          <w:lang w:val="ru-RU"/>
        </w:rPr>
        <w:t>10</w:t>
      </w:r>
      <w:r w:rsidRPr="00443FAB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D211F4">
        <w:rPr>
          <w:rFonts w:ascii="Times New Roman" w:hAnsi="Times New Roman" w:cs="Times New Roman"/>
          <w:sz w:val="30"/>
          <w:szCs w:val="30"/>
          <w:lang w:val="ru-RU"/>
        </w:rPr>
        <w:t>марта</w:t>
      </w:r>
      <w:r w:rsidRPr="00443FAB">
        <w:rPr>
          <w:rFonts w:ascii="Times New Roman" w:hAnsi="Times New Roman" w:cs="Times New Roman"/>
          <w:sz w:val="30"/>
          <w:szCs w:val="30"/>
          <w:lang w:val="ru-RU"/>
        </w:rPr>
        <w:t xml:space="preserve"> 202</w:t>
      </w:r>
      <w:r w:rsidR="00D211F4">
        <w:rPr>
          <w:rFonts w:ascii="Times New Roman" w:hAnsi="Times New Roman" w:cs="Times New Roman"/>
          <w:sz w:val="30"/>
          <w:szCs w:val="30"/>
          <w:lang w:val="ru-RU"/>
        </w:rPr>
        <w:t>6</w:t>
      </w:r>
      <w:r w:rsidRPr="00443FAB">
        <w:rPr>
          <w:rFonts w:ascii="Times New Roman" w:hAnsi="Times New Roman" w:cs="Times New Roman"/>
          <w:sz w:val="30"/>
          <w:szCs w:val="30"/>
          <w:lang w:val="ru-RU"/>
        </w:rPr>
        <w:t xml:space="preserve"> года, к рассмотрению </w:t>
      </w:r>
      <w:r w:rsidRPr="00443FAB">
        <w:rPr>
          <w:rFonts w:ascii="Times New Roman" w:hAnsi="Times New Roman" w:cs="Times New Roman"/>
          <w:sz w:val="30"/>
          <w:szCs w:val="30"/>
          <w:lang w:val="ru-RU"/>
        </w:rPr>
        <w:br/>
        <w:t xml:space="preserve">не принимаются. Материалы, направленные для участия в конкурсе, </w:t>
      </w:r>
      <w:r w:rsidRPr="00443FAB">
        <w:rPr>
          <w:rFonts w:ascii="Times New Roman" w:hAnsi="Times New Roman" w:cs="Times New Roman"/>
          <w:sz w:val="30"/>
          <w:szCs w:val="30"/>
          <w:lang w:val="ru-RU"/>
        </w:rPr>
        <w:br/>
        <w:t>не возвращаются</w:t>
      </w:r>
      <w:r w:rsidR="00DA3A6C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6A04C20C" w14:textId="0AE8A568" w:rsidR="00FE58E9" w:rsidRDefault="00443FAB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15. </w:t>
      </w:r>
      <w:r w:rsidR="00564DA5">
        <w:rPr>
          <w:rFonts w:ascii="Times New Roman" w:hAnsi="Times New Roman" w:cs="Times New Roman"/>
          <w:sz w:val="30"/>
          <w:szCs w:val="30"/>
          <w:lang w:val="ru-RU"/>
        </w:rPr>
        <w:t xml:space="preserve">На основании </w:t>
      </w:r>
      <w:r w:rsidR="00564DA5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Закона Республики Беларусь от 7 мая 2021 г. № 99-З «О защите персональных данных», </w:t>
      </w:r>
      <w:r w:rsidR="00564DA5">
        <w:rPr>
          <w:rFonts w:ascii="Times New Roman" w:hAnsi="Times New Roman" w:cs="Times New Roman"/>
          <w:sz w:val="30"/>
          <w:szCs w:val="30"/>
          <w:lang w:val="ru-RU"/>
        </w:rPr>
        <w:t>конкурсанты, заполнившие заявку на участие в фестивале-конкурсе, автоматически дают согласие на обработку персональных данных.</w:t>
      </w:r>
    </w:p>
    <w:p w14:paraId="539542BD" w14:textId="207F679C" w:rsidR="00FE58E9" w:rsidRDefault="00564DA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8926AF">
        <w:rPr>
          <w:rFonts w:ascii="Times New Roman" w:hAnsi="Times New Roman" w:cs="Times New Roman"/>
          <w:sz w:val="30"/>
          <w:szCs w:val="30"/>
          <w:lang w:val="ru-RU"/>
        </w:rPr>
        <w:t>Подача заявки автоматически обозначает согласие исполнителей и направляющей стороны на фотосъемку, видеосъёмку, аудиозапись конкурсных выступлений и размещении их в средствах массовой информации и в глобальной компьютерной сети «Интернет».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 </w:t>
      </w:r>
    </w:p>
    <w:p w14:paraId="0269A46F" w14:textId="52DBB13C" w:rsidR="00FE58E9" w:rsidRDefault="00564DA5" w:rsidP="00D211F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8926AF">
        <w:rPr>
          <w:rFonts w:ascii="Times New Roman" w:hAnsi="Times New Roman" w:cs="Times New Roman"/>
          <w:sz w:val="30"/>
          <w:szCs w:val="30"/>
          <w:lang w:val="ru-RU"/>
        </w:rPr>
        <w:lastRenderedPageBreak/>
        <w:t>16. Данные с заявки вносятся в дипломы в том виде, в котором они прописаны в заявке!  Внесение изменений в заявку допускается не позже, чем за 1</w:t>
      </w:r>
      <w:r w:rsidR="009A12B7">
        <w:rPr>
          <w:rFonts w:ascii="Times New Roman" w:hAnsi="Times New Roman" w:cs="Times New Roman"/>
          <w:sz w:val="30"/>
          <w:szCs w:val="30"/>
          <w:lang w:val="ru-RU"/>
        </w:rPr>
        <w:t>0</w:t>
      </w:r>
      <w:r w:rsidRPr="008926AF">
        <w:rPr>
          <w:rFonts w:ascii="Times New Roman" w:hAnsi="Times New Roman" w:cs="Times New Roman"/>
          <w:sz w:val="30"/>
          <w:szCs w:val="30"/>
          <w:lang w:val="ru-RU"/>
        </w:rPr>
        <w:t xml:space="preserve"> дней до начала конкурса.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</w:p>
    <w:p w14:paraId="29D5F44B" w14:textId="77777777" w:rsidR="00FE58E9" w:rsidRDefault="00564DA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17. Замена заявленных в программе конкурсных номеров не допускается. Все произведения исполняются наизусть.</w:t>
      </w:r>
    </w:p>
    <w:p w14:paraId="10099D0B" w14:textId="525E8A23" w:rsidR="00FE58E9" w:rsidRDefault="00564DA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18. Порядок выступлений </w:t>
      </w:r>
      <w:r w:rsidR="00D211F4">
        <w:rPr>
          <w:rFonts w:ascii="Times New Roman" w:hAnsi="Times New Roman" w:cs="Times New Roman"/>
          <w:sz w:val="30"/>
          <w:szCs w:val="30"/>
          <w:lang w:val="ru-RU"/>
        </w:rPr>
        <w:t xml:space="preserve">в номинациях </w:t>
      </w:r>
      <w:r>
        <w:rPr>
          <w:rFonts w:ascii="Times New Roman" w:hAnsi="Times New Roman" w:cs="Times New Roman"/>
          <w:sz w:val="30"/>
          <w:szCs w:val="30"/>
          <w:lang w:val="ru-RU"/>
        </w:rPr>
        <w:t>устанавливается в алфавитном порядке. Конкурсные выступления осуществляются публично.</w:t>
      </w:r>
    </w:p>
    <w:p w14:paraId="73841E77" w14:textId="2F9EB81B" w:rsidR="00D211F4" w:rsidRPr="00ED3F78" w:rsidRDefault="00D211F4" w:rsidP="00D211F4">
      <w:pPr>
        <w:pStyle w:val="a9"/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ED3F78">
        <w:rPr>
          <w:rFonts w:ascii="Times New Roman" w:hAnsi="Times New Roman" w:cs="Times New Roman"/>
          <w:sz w:val="30"/>
          <w:szCs w:val="30"/>
          <w:lang w:val="ru-RU"/>
        </w:rPr>
        <w:t xml:space="preserve">Для участников из Российской Федерации, в рамках трансграничного сотрудничества, конкурс проводится в </w:t>
      </w:r>
      <w:r w:rsidRPr="00ED3F78">
        <w:rPr>
          <w:rFonts w:ascii="Times New Roman" w:hAnsi="Times New Roman" w:cs="Times New Roman"/>
          <w:b/>
          <w:sz w:val="30"/>
          <w:szCs w:val="30"/>
          <w:lang w:val="ru-RU"/>
        </w:rPr>
        <w:t>дистанционной форме</w:t>
      </w:r>
      <w:r w:rsidRPr="00ED3F78">
        <w:rPr>
          <w:rFonts w:ascii="Times New Roman" w:hAnsi="Times New Roman" w:cs="Times New Roman"/>
          <w:sz w:val="30"/>
          <w:szCs w:val="30"/>
          <w:lang w:val="ru-RU"/>
        </w:rPr>
        <w:t xml:space="preserve">. Конкурсанты записывают свое выступление и выкладывают видеозапись на канале </w:t>
      </w:r>
      <w:r w:rsidRPr="00ED3F78">
        <w:rPr>
          <w:rFonts w:ascii="Times New Roman" w:hAnsi="Times New Roman" w:cs="Times New Roman"/>
          <w:sz w:val="30"/>
          <w:szCs w:val="30"/>
        </w:rPr>
        <w:t>You</w:t>
      </w:r>
      <w:r w:rsidRPr="00ED3F78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ED3F78">
        <w:rPr>
          <w:rFonts w:ascii="Times New Roman" w:hAnsi="Times New Roman" w:cs="Times New Roman"/>
          <w:sz w:val="30"/>
          <w:szCs w:val="30"/>
        </w:rPr>
        <w:t>Tube</w:t>
      </w:r>
      <w:r w:rsidRPr="00ED3F78">
        <w:rPr>
          <w:rFonts w:ascii="Times New Roman" w:hAnsi="Times New Roman" w:cs="Times New Roman"/>
          <w:sz w:val="30"/>
          <w:szCs w:val="30"/>
          <w:lang w:val="ru-RU"/>
        </w:rPr>
        <w:t xml:space="preserve">. Запись должна быть хорошего качества. Программа исполняется целиком без остановки и монтажа. Замена заявленных в программе произведений не допускается. Все произведения исполняются наизусть. Непосредственно перед началом исполнения программы участник или его учитель произносит, что запись сделана специально для </w:t>
      </w:r>
      <w:r w:rsidR="003E14FC" w:rsidRPr="00ED3F78">
        <w:rPr>
          <w:rFonts w:ascii="Times New Roman" w:hAnsi="Times New Roman" w:cs="Times New Roman"/>
          <w:sz w:val="30"/>
          <w:szCs w:val="30"/>
        </w:rPr>
        <w:t>III</w:t>
      </w:r>
      <w:r w:rsidR="003E14FC" w:rsidRPr="00ED3F78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ED3F78">
        <w:rPr>
          <w:rFonts w:ascii="Times New Roman" w:hAnsi="Times New Roman" w:cs="Times New Roman"/>
          <w:sz w:val="30"/>
          <w:szCs w:val="30"/>
          <w:lang w:val="ru-RU"/>
        </w:rPr>
        <w:t>открытого городского</w:t>
      </w:r>
      <w:r w:rsidR="003E14FC" w:rsidRPr="00ED3F78">
        <w:rPr>
          <w:rFonts w:ascii="Times New Roman" w:hAnsi="Times New Roman" w:cs="Times New Roman"/>
          <w:sz w:val="30"/>
          <w:szCs w:val="30"/>
          <w:lang w:val="ru-RU"/>
        </w:rPr>
        <w:t xml:space="preserve"> фестиваля-</w:t>
      </w:r>
      <w:r w:rsidRPr="00ED3F78">
        <w:rPr>
          <w:rFonts w:ascii="Times New Roman" w:hAnsi="Times New Roman" w:cs="Times New Roman"/>
          <w:sz w:val="30"/>
          <w:szCs w:val="30"/>
          <w:lang w:val="ru-RU"/>
        </w:rPr>
        <w:t>конкурса</w:t>
      </w:r>
      <w:r w:rsidR="003E14FC" w:rsidRPr="00ED3F78">
        <w:rPr>
          <w:rFonts w:ascii="Times New Roman" w:hAnsi="Times New Roman" w:cs="Times New Roman"/>
          <w:sz w:val="30"/>
          <w:szCs w:val="30"/>
          <w:lang w:val="ru-RU"/>
        </w:rPr>
        <w:t xml:space="preserve"> театрального искусства </w:t>
      </w:r>
      <w:r w:rsidRPr="00ED3F78">
        <w:rPr>
          <w:rFonts w:ascii="Times New Roman" w:hAnsi="Times New Roman" w:cs="Times New Roman"/>
          <w:sz w:val="30"/>
          <w:szCs w:val="30"/>
          <w:lang w:val="ru-RU"/>
        </w:rPr>
        <w:t>«</w:t>
      </w:r>
      <w:r w:rsidR="00A86AC7">
        <w:rPr>
          <w:rFonts w:ascii="Times New Roman" w:hAnsi="Times New Roman" w:cs="Times New Roman"/>
          <w:sz w:val="30"/>
          <w:szCs w:val="30"/>
          <w:lang w:val="ru-RU"/>
        </w:rPr>
        <w:t>Под куполом Ты</w:t>
      </w:r>
      <w:r w:rsidR="003E14FC" w:rsidRPr="00ED3F78">
        <w:rPr>
          <w:rFonts w:ascii="Times New Roman" w:hAnsi="Times New Roman" w:cs="Times New Roman"/>
          <w:sz w:val="30"/>
          <w:szCs w:val="30"/>
          <w:lang w:val="ru-RU"/>
        </w:rPr>
        <w:t>зенгауза</w:t>
      </w:r>
      <w:r w:rsidRPr="00ED3F78">
        <w:rPr>
          <w:rFonts w:ascii="Times New Roman" w:hAnsi="Times New Roman" w:cs="Times New Roman"/>
          <w:sz w:val="30"/>
          <w:szCs w:val="30"/>
          <w:lang w:val="ru-RU"/>
        </w:rPr>
        <w:t>». Ссылка для просмотра конкурсного выступления указывается в заявке.</w:t>
      </w:r>
    </w:p>
    <w:p w14:paraId="5BDA7786" w14:textId="303F48F1" w:rsidR="00FE58E9" w:rsidRPr="003E14FC" w:rsidRDefault="003E14FC" w:rsidP="003E14FC">
      <w:pPr>
        <w:pStyle w:val="a9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564DA5" w:rsidRPr="003E14FC">
        <w:rPr>
          <w:rFonts w:ascii="Times New Roman" w:hAnsi="Times New Roman" w:cs="Times New Roman"/>
          <w:sz w:val="30"/>
          <w:szCs w:val="30"/>
          <w:lang w:val="ru-RU"/>
        </w:rPr>
        <w:t>Для оценки выступлений участников приказом отдела культуры Гродненского городского исполнительного комитета утверждается состав жюри фестиваля-конкурса (далее - жюри).</w:t>
      </w:r>
    </w:p>
    <w:p w14:paraId="67284949" w14:textId="77777777" w:rsidR="00FE58E9" w:rsidRDefault="00564DA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В состав жюри фестиваля-конкурса входят педагогические работники учреждений образования в сфере культуры Гродненской области и Республики Беларусь, известные артисты, режиссеры, руководители театральных коллективов, творческие работники, деятели культуры и искусства. </w:t>
      </w:r>
    </w:p>
    <w:p w14:paraId="0F906E28" w14:textId="77777777" w:rsidR="00FE58E9" w:rsidRDefault="00564DA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Жюри:</w:t>
      </w:r>
    </w:p>
    <w:p w14:paraId="32DEB8F1" w14:textId="77777777" w:rsidR="00FE58E9" w:rsidRDefault="00564DA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оценивает выступление участников конкурса;</w:t>
      </w:r>
    </w:p>
    <w:p w14:paraId="66576BBB" w14:textId="1C847A2B" w:rsidR="00FE58E9" w:rsidRDefault="00564DA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определяет победителей и обладателей специальных </w:t>
      </w:r>
      <w:r w:rsidR="003E14FC">
        <w:rPr>
          <w:rFonts w:ascii="Times New Roman" w:hAnsi="Times New Roman" w:cs="Times New Roman"/>
          <w:sz w:val="30"/>
          <w:szCs w:val="30"/>
          <w:lang w:val="ru-RU"/>
        </w:rPr>
        <w:t>призов</w:t>
      </w:r>
      <w:r>
        <w:rPr>
          <w:rFonts w:ascii="Times New Roman" w:hAnsi="Times New Roman" w:cs="Times New Roman"/>
          <w:sz w:val="30"/>
          <w:szCs w:val="30"/>
          <w:lang w:val="ru-RU"/>
        </w:rPr>
        <w:t>, грамот конкурса в каждой номинации, в том чисел в каждой возрастной группе, и представляет их список в оргкомитет для награждения;</w:t>
      </w:r>
    </w:p>
    <w:p w14:paraId="42CCE177" w14:textId="77777777" w:rsidR="00FE58E9" w:rsidRDefault="00564DA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информирует участников конкурса о результатах их участия в конкурсе.</w:t>
      </w:r>
    </w:p>
    <w:p w14:paraId="48F267B9" w14:textId="3029C7C3" w:rsidR="00FE58E9" w:rsidRDefault="00564DA5" w:rsidP="00484F85">
      <w:pPr>
        <w:tabs>
          <w:tab w:val="left" w:pos="851"/>
          <w:tab w:val="left" w:pos="993"/>
          <w:tab w:val="left" w:pos="1276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2</w:t>
      </w:r>
      <w:r w:rsidR="003E14FC">
        <w:rPr>
          <w:rFonts w:ascii="Times New Roman" w:hAnsi="Times New Roman" w:cs="Times New Roman"/>
          <w:sz w:val="30"/>
          <w:szCs w:val="30"/>
          <w:lang w:val="ru-RU"/>
        </w:rPr>
        <w:t>1</w:t>
      </w:r>
      <w:r>
        <w:rPr>
          <w:rFonts w:ascii="Times New Roman" w:hAnsi="Times New Roman" w:cs="Times New Roman"/>
          <w:sz w:val="30"/>
          <w:szCs w:val="30"/>
          <w:lang w:val="ru-RU"/>
        </w:rPr>
        <w:t>.  Жюри оценивает конкурсные выступления участников по следующим критериям:</w:t>
      </w:r>
    </w:p>
    <w:p w14:paraId="168207B7" w14:textId="77777777" w:rsidR="00FE58E9" w:rsidRPr="00807040" w:rsidRDefault="00564DA5" w:rsidP="003E14FC">
      <w:pPr>
        <w:pStyle w:val="a9"/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807040">
        <w:rPr>
          <w:rFonts w:ascii="Times New Roman" w:hAnsi="Times New Roman" w:cs="Times New Roman"/>
          <w:sz w:val="30"/>
          <w:szCs w:val="30"/>
          <w:lang w:val="ru-RU"/>
        </w:rPr>
        <w:lastRenderedPageBreak/>
        <w:t>уровень исполнительского мастерства;</w:t>
      </w:r>
    </w:p>
    <w:p w14:paraId="156EB35A" w14:textId="77777777" w:rsidR="00FE58E9" w:rsidRPr="00807040" w:rsidRDefault="00564DA5" w:rsidP="003E14FC">
      <w:pPr>
        <w:pStyle w:val="a9"/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807040">
        <w:rPr>
          <w:rFonts w:ascii="Times New Roman" w:hAnsi="Times New Roman" w:cs="Times New Roman"/>
          <w:sz w:val="30"/>
          <w:szCs w:val="30"/>
          <w:lang w:val="ru-RU"/>
        </w:rPr>
        <w:t>яркость исполнительской индивидуальности;</w:t>
      </w:r>
    </w:p>
    <w:p w14:paraId="1EA815AE" w14:textId="5D88D4B1" w:rsidR="00484F85" w:rsidRPr="00807040" w:rsidRDefault="00484F85" w:rsidP="003E14FC">
      <w:pPr>
        <w:pStyle w:val="a9"/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807040">
        <w:rPr>
          <w:rFonts w:ascii="Times New Roman" w:hAnsi="Times New Roman" w:cs="Times New Roman"/>
          <w:sz w:val="30"/>
          <w:szCs w:val="30"/>
          <w:lang w:val="ru-RU"/>
        </w:rPr>
        <w:t>сценическая речь исполнителей;</w:t>
      </w:r>
    </w:p>
    <w:p w14:paraId="52E33C31" w14:textId="77777777" w:rsidR="00FE58E9" w:rsidRPr="003E14FC" w:rsidRDefault="00564DA5" w:rsidP="003E14FC">
      <w:pPr>
        <w:pStyle w:val="a9"/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3E14FC">
        <w:rPr>
          <w:rFonts w:ascii="Times New Roman" w:hAnsi="Times New Roman" w:cs="Times New Roman"/>
          <w:sz w:val="30"/>
          <w:szCs w:val="30"/>
          <w:lang w:val="ru-RU"/>
        </w:rPr>
        <w:t>уровень художественной выразительности;</w:t>
      </w:r>
    </w:p>
    <w:p w14:paraId="626CDCE3" w14:textId="32EE2E13" w:rsidR="00890088" w:rsidRPr="007042D8" w:rsidRDefault="00564DA5" w:rsidP="007042D8">
      <w:pPr>
        <w:pStyle w:val="a9"/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3E14FC">
        <w:rPr>
          <w:rFonts w:ascii="Times New Roman" w:hAnsi="Times New Roman" w:cs="Times New Roman"/>
          <w:sz w:val="30"/>
          <w:szCs w:val="30"/>
          <w:lang w:val="ru-RU"/>
        </w:rPr>
        <w:t>режиссерское решение;</w:t>
      </w:r>
    </w:p>
    <w:p w14:paraId="0C381119" w14:textId="77777777" w:rsidR="00FE58E9" w:rsidRPr="003E14FC" w:rsidRDefault="00564DA5" w:rsidP="003E14FC">
      <w:pPr>
        <w:pStyle w:val="a9"/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3E14FC">
        <w:rPr>
          <w:rFonts w:ascii="Times New Roman" w:hAnsi="Times New Roman" w:cs="Times New Roman"/>
          <w:sz w:val="30"/>
          <w:szCs w:val="30"/>
          <w:lang w:val="ru-RU"/>
        </w:rPr>
        <w:t>сценическая этика.</w:t>
      </w:r>
    </w:p>
    <w:p w14:paraId="5DF4AD0B" w14:textId="5780A8A7" w:rsidR="00FE58E9" w:rsidRDefault="00564DA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2</w:t>
      </w:r>
      <w:r w:rsidR="003E14FC">
        <w:rPr>
          <w:rFonts w:ascii="Times New Roman" w:hAnsi="Times New Roman" w:cs="Times New Roman"/>
          <w:sz w:val="30"/>
          <w:szCs w:val="30"/>
          <w:lang w:val="ru-RU"/>
        </w:rPr>
        <w:t>2</w:t>
      </w:r>
      <w:r>
        <w:rPr>
          <w:rFonts w:ascii="Times New Roman" w:hAnsi="Times New Roman" w:cs="Times New Roman"/>
          <w:sz w:val="30"/>
          <w:szCs w:val="30"/>
          <w:lang w:val="ru-RU"/>
        </w:rPr>
        <w:t>. Подведение итогов конкурса осуществляется жюри по каждому из участников конкурса. Принцип оценки (открытое или тайное голосование, выставление баллов и др.) определяется членами жюри на первом заседании перед началом конкурса.</w:t>
      </w:r>
    </w:p>
    <w:p w14:paraId="0E9F6B59" w14:textId="77777777" w:rsidR="00FE58E9" w:rsidRDefault="00564DA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Член жюри, имеющий отношение к участнику конкурса (родственные связи, обучение, работа и др.), не принимает участие в оценке выступления данного участника конкурса.</w:t>
      </w:r>
    </w:p>
    <w:p w14:paraId="4DAAADC7" w14:textId="77777777" w:rsidR="00DA3A6C" w:rsidRDefault="00564DA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В случае равенства голосов мнение председателя жюри является определяющим. </w:t>
      </w:r>
    </w:p>
    <w:p w14:paraId="14E5DB79" w14:textId="6DFE3E58" w:rsidR="00FE58E9" w:rsidRDefault="00564DA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Решения жюри являются окончательными и пересмотру не подлежат. Оргкомитет не несет ответственности за решение жюри.</w:t>
      </w:r>
    </w:p>
    <w:p w14:paraId="512175E4" w14:textId="50C7A507" w:rsidR="00FE58E9" w:rsidRPr="00DB445D" w:rsidRDefault="00564DA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2</w:t>
      </w:r>
      <w:r w:rsidR="005F004D">
        <w:rPr>
          <w:rFonts w:ascii="Times New Roman" w:hAnsi="Times New Roman" w:cs="Times New Roman"/>
          <w:sz w:val="30"/>
          <w:szCs w:val="30"/>
          <w:lang w:val="ru-RU"/>
        </w:rPr>
        <w:t>3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  <w:r w:rsidRPr="00DB445D">
        <w:rPr>
          <w:rFonts w:ascii="Times New Roman" w:hAnsi="Times New Roman" w:cs="Times New Roman"/>
          <w:sz w:val="30"/>
          <w:szCs w:val="30"/>
          <w:lang w:val="ru-RU"/>
        </w:rPr>
        <w:t>Победители конкурса</w:t>
      </w:r>
      <w:r w:rsidR="005F004D" w:rsidRPr="00DB445D">
        <w:rPr>
          <w:rFonts w:ascii="Times New Roman" w:hAnsi="Times New Roman" w:cs="Times New Roman"/>
          <w:sz w:val="30"/>
          <w:szCs w:val="30"/>
          <w:lang w:val="ru-RU"/>
        </w:rPr>
        <w:t xml:space="preserve"> (очной формы)</w:t>
      </w:r>
      <w:r w:rsidRPr="00DB445D">
        <w:rPr>
          <w:rFonts w:ascii="Times New Roman" w:hAnsi="Times New Roman" w:cs="Times New Roman"/>
          <w:sz w:val="30"/>
          <w:szCs w:val="30"/>
          <w:lang w:val="ru-RU"/>
        </w:rPr>
        <w:t xml:space="preserve"> награждаются в каждой номинации и возрастной группе:</w:t>
      </w:r>
    </w:p>
    <w:p w14:paraId="0BB489DE" w14:textId="7B05868C" w:rsidR="00FE58E9" w:rsidRPr="00DB445D" w:rsidRDefault="00564DA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DB445D">
        <w:rPr>
          <w:rFonts w:ascii="Times New Roman" w:hAnsi="Times New Roman" w:cs="Times New Roman"/>
          <w:sz w:val="30"/>
          <w:szCs w:val="30"/>
          <w:lang w:val="ru-RU"/>
        </w:rPr>
        <w:t>2</w:t>
      </w:r>
      <w:r w:rsidR="005F004D" w:rsidRPr="00DB445D">
        <w:rPr>
          <w:rFonts w:ascii="Times New Roman" w:hAnsi="Times New Roman" w:cs="Times New Roman"/>
          <w:sz w:val="30"/>
          <w:szCs w:val="30"/>
          <w:lang w:val="ru-RU"/>
        </w:rPr>
        <w:t>3</w:t>
      </w:r>
      <w:r w:rsidRPr="00DB445D">
        <w:rPr>
          <w:rFonts w:ascii="Times New Roman" w:hAnsi="Times New Roman" w:cs="Times New Roman"/>
          <w:sz w:val="30"/>
          <w:szCs w:val="30"/>
          <w:lang w:val="ru-RU"/>
        </w:rPr>
        <w:t xml:space="preserve">.1 дипломами Лауреатов </w:t>
      </w:r>
      <w:r w:rsidRPr="00DB445D">
        <w:rPr>
          <w:rFonts w:ascii="Times New Roman" w:hAnsi="Times New Roman" w:cs="Times New Roman"/>
          <w:sz w:val="30"/>
          <w:szCs w:val="30"/>
        </w:rPr>
        <w:t>I</w:t>
      </w:r>
      <w:r w:rsidRPr="00DB445D">
        <w:rPr>
          <w:rFonts w:ascii="Times New Roman" w:hAnsi="Times New Roman" w:cs="Times New Roman"/>
          <w:sz w:val="30"/>
          <w:szCs w:val="30"/>
          <w:lang w:val="ru-RU"/>
        </w:rPr>
        <w:t xml:space="preserve">, </w:t>
      </w:r>
      <w:r w:rsidRPr="00DB445D">
        <w:rPr>
          <w:rFonts w:ascii="Times New Roman" w:hAnsi="Times New Roman" w:cs="Times New Roman"/>
          <w:sz w:val="30"/>
          <w:szCs w:val="30"/>
        </w:rPr>
        <w:t>II</w:t>
      </w:r>
      <w:r w:rsidRPr="00DB445D">
        <w:rPr>
          <w:rFonts w:ascii="Times New Roman" w:hAnsi="Times New Roman" w:cs="Times New Roman"/>
          <w:sz w:val="30"/>
          <w:szCs w:val="30"/>
          <w:lang w:val="ru-RU"/>
        </w:rPr>
        <w:t xml:space="preserve"> и </w:t>
      </w:r>
      <w:r w:rsidRPr="00DB445D">
        <w:rPr>
          <w:rFonts w:ascii="Times New Roman" w:hAnsi="Times New Roman" w:cs="Times New Roman"/>
          <w:sz w:val="30"/>
          <w:szCs w:val="30"/>
        </w:rPr>
        <w:t>III</w:t>
      </w:r>
      <w:r w:rsidRPr="00DB445D">
        <w:rPr>
          <w:rFonts w:ascii="Times New Roman" w:hAnsi="Times New Roman" w:cs="Times New Roman"/>
          <w:sz w:val="30"/>
          <w:szCs w:val="30"/>
          <w:lang w:val="ru-RU"/>
        </w:rPr>
        <w:t xml:space="preserve"> степени</w:t>
      </w:r>
      <w:r w:rsidR="005F004D" w:rsidRPr="00DB445D">
        <w:rPr>
          <w:rFonts w:ascii="Times New Roman" w:eastAsia="Calibri" w:hAnsi="Times New Roman" w:cs="Times New Roman"/>
          <w:sz w:val="30"/>
          <w:szCs w:val="30"/>
          <w:lang w:val="ru-RU" w:eastAsia="ru-RU"/>
        </w:rPr>
        <w:t xml:space="preserve"> и </w:t>
      </w:r>
      <w:r w:rsidR="005F004D" w:rsidRPr="00DB445D">
        <w:rPr>
          <w:rFonts w:ascii="Times New Roman" w:hAnsi="Times New Roman" w:cs="Times New Roman"/>
          <w:sz w:val="30"/>
          <w:szCs w:val="30"/>
          <w:lang w:val="ru-RU"/>
        </w:rPr>
        <w:t>памятными статуэтками</w:t>
      </w:r>
      <w:r w:rsidRPr="00DB445D"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14:paraId="2819BB8D" w14:textId="1E07AB76" w:rsidR="00FE58E9" w:rsidRPr="00DB445D" w:rsidRDefault="00564DA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DB445D">
        <w:rPr>
          <w:rFonts w:ascii="Times New Roman" w:hAnsi="Times New Roman" w:cs="Times New Roman"/>
          <w:sz w:val="30"/>
          <w:szCs w:val="30"/>
          <w:lang w:val="ru-RU"/>
        </w:rPr>
        <w:t>2</w:t>
      </w:r>
      <w:r w:rsidR="005F004D" w:rsidRPr="00DB445D">
        <w:rPr>
          <w:rFonts w:ascii="Times New Roman" w:hAnsi="Times New Roman" w:cs="Times New Roman"/>
          <w:sz w:val="30"/>
          <w:szCs w:val="30"/>
          <w:lang w:val="ru-RU"/>
        </w:rPr>
        <w:t>3</w:t>
      </w:r>
      <w:r w:rsidRPr="00DB445D">
        <w:rPr>
          <w:rFonts w:ascii="Times New Roman" w:hAnsi="Times New Roman" w:cs="Times New Roman"/>
          <w:sz w:val="30"/>
          <w:szCs w:val="30"/>
          <w:lang w:val="ru-RU"/>
        </w:rPr>
        <w:t xml:space="preserve">.2 дипломами Дипломантов </w:t>
      </w:r>
      <w:r w:rsidRPr="00DB445D">
        <w:rPr>
          <w:rFonts w:ascii="Times New Roman" w:hAnsi="Times New Roman" w:cs="Times New Roman"/>
          <w:sz w:val="30"/>
          <w:szCs w:val="30"/>
        </w:rPr>
        <w:t>I</w:t>
      </w:r>
      <w:r w:rsidRPr="00DB445D">
        <w:rPr>
          <w:rFonts w:ascii="Times New Roman" w:hAnsi="Times New Roman" w:cs="Times New Roman"/>
          <w:sz w:val="30"/>
          <w:szCs w:val="30"/>
          <w:lang w:val="ru-RU"/>
        </w:rPr>
        <w:t xml:space="preserve">, </w:t>
      </w:r>
      <w:r w:rsidRPr="00DB445D">
        <w:rPr>
          <w:rFonts w:ascii="Times New Roman" w:hAnsi="Times New Roman" w:cs="Times New Roman"/>
          <w:sz w:val="30"/>
          <w:szCs w:val="30"/>
        </w:rPr>
        <w:t>II</w:t>
      </w:r>
      <w:r w:rsidRPr="00DB445D">
        <w:rPr>
          <w:rFonts w:ascii="Times New Roman" w:hAnsi="Times New Roman" w:cs="Times New Roman"/>
          <w:sz w:val="30"/>
          <w:szCs w:val="30"/>
          <w:lang w:val="ru-RU"/>
        </w:rPr>
        <w:t xml:space="preserve"> и </w:t>
      </w:r>
      <w:r w:rsidRPr="00DB445D">
        <w:rPr>
          <w:rFonts w:ascii="Times New Roman" w:hAnsi="Times New Roman" w:cs="Times New Roman"/>
          <w:sz w:val="30"/>
          <w:szCs w:val="30"/>
        </w:rPr>
        <w:t>III</w:t>
      </w:r>
      <w:r w:rsidRPr="00DB445D">
        <w:rPr>
          <w:rFonts w:ascii="Times New Roman" w:hAnsi="Times New Roman" w:cs="Times New Roman"/>
          <w:sz w:val="30"/>
          <w:szCs w:val="30"/>
          <w:lang w:val="ru-RU"/>
        </w:rPr>
        <w:t xml:space="preserve"> степени</w:t>
      </w:r>
      <w:r w:rsidR="005F004D" w:rsidRPr="00DB445D"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14:paraId="7E3CE902" w14:textId="4E0D1B3A" w:rsidR="00FE58E9" w:rsidRPr="00DB445D" w:rsidRDefault="00564DA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DB445D">
        <w:rPr>
          <w:rFonts w:ascii="Times New Roman" w:hAnsi="Times New Roman" w:cs="Times New Roman"/>
          <w:sz w:val="30"/>
          <w:szCs w:val="30"/>
          <w:lang w:val="ru-RU"/>
        </w:rPr>
        <w:t>2</w:t>
      </w:r>
      <w:r w:rsidR="005F004D" w:rsidRPr="00DB445D">
        <w:rPr>
          <w:rFonts w:ascii="Times New Roman" w:hAnsi="Times New Roman" w:cs="Times New Roman"/>
          <w:sz w:val="30"/>
          <w:szCs w:val="30"/>
          <w:lang w:val="ru-RU"/>
        </w:rPr>
        <w:t>3</w:t>
      </w:r>
      <w:r w:rsidRPr="00DB445D">
        <w:rPr>
          <w:rFonts w:ascii="Times New Roman" w:hAnsi="Times New Roman" w:cs="Times New Roman"/>
          <w:sz w:val="30"/>
          <w:szCs w:val="30"/>
          <w:lang w:val="ru-RU"/>
        </w:rPr>
        <w:t>.3 абсолютный победитель конкурса получает Гран-при с вручением приза</w:t>
      </w:r>
      <w:r w:rsidR="005F004D" w:rsidRPr="00DB445D">
        <w:rPr>
          <w:rFonts w:ascii="Times New Roman" w:hAnsi="Times New Roman" w:cs="Times New Roman"/>
          <w:sz w:val="30"/>
          <w:szCs w:val="30"/>
          <w:lang w:val="ru-RU"/>
        </w:rPr>
        <w:t xml:space="preserve"> и памятн</w:t>
      </w:r>
      <w:r w:rsidR="0024679F" w:rsidRPr="00DB445D">
        <w:rPr>
          <w:rFonts w:ascii="Times New Roman" w:hAnsi="Times New Roman" w:cs="Times New Roman"/>
          <w:sz w:val="30"/>
          <w:szCs w:val="30"/>
          <w:lang w:val="ru-RU"/>
        </w:rPr>
        <w:t>ой</w:t>
      </w:r>
      <w:r w:rsidR="005F004D" w:rsidRPr="00DB445D">
        <w:rPr>
          <w:rFonts w:ascii="Times New Roman" w:hAnsi="Times New Roman" w:cs="Times New Roman"/>
          <w:sz w:val="30"/>
          <w:szCs w:val="30"/>
          <w:lang w:val="ru-RU"/>
        </w:rPr>
        <w:t xml:space="preserve"> статуэтк</w:t>
      </w:r>
      <w:r w:rsidR="0024679F" w:rsidRPr="00DB445D">
        <w:rPr>
          <w:rFonts w:ascii="Times New Roman" w:hAnsi="Times New Roman" w:cs="Times New Roman"/>
          <w:sz w:val="30"/>
          <w:szCs w:val="30"/>
          <w:lang w:val="ru-RU"/>
        </w:rPr>
        <w:t>ой</w:t>
      </w:r>
      <w:r w:rsidRPr="00DB445D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245ADD6E" w14:textId="59C24121" w:rsidR="005F004D" w:rsidRPr="00DB445D" w:rsidRDefault="005F004D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DB445D">
        <w:rPr>
          <w:rFonts w:ascii="Times New Roman" w:hAnsi="Times New Roman" w:cs="Times New Roman"/>
          <w:sz w:val="30"/>
          <w:szCs w:val="30"/>
          <w:lang w:val="ru-RU"/>
        </w:rPr>
        <w:t>Победители дистанционной формы участия награждаются дипломами</w:t>
      </w:r>
      <w:r w:rsidRPr="00DB445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0B6B57">
        <w:rPr>
          <w:rFonts w:ascii="Times New Roman" w:hAnsi="Times New Roman" w:cs="Times New Roman"/>
          <w:sz w:val="30"/>
          <w:szCs w:val="30"/>
          <w:lang w:val="be-BY"/>
        </w:rPr>
        <w:t xml:space="preserve">лауреата </w:t>
      </w:r>
      <w:r w:rsidRPr="00DB445D">
        <w:rPr>
          <w:rFonts w:ascii="Times New Roman" w:hAnsi="Times New Roman" w:cs="Times New Roman"/>
          <w:sz w:val="30"/>
          <w:szCs w:val="30"/>
          <w:lang w:val="be-BY"/>
        </w:rPr>
        <w:t xml:space="preserve">I, II и III степени </w:t>
      </w:r>
      <w:r w:rsidRPr="00DB445D">
        <w:rPr>
          <w:rFonts w:ascii="Times New Roman" w:hAnsi="Times New Roman" w:cs="Times New Roman"/>
          <w:sz w:val="30"/>
          <w:szCs w:val="30"/>
          <w:lang w:val="ru-RU"/>
        </w:rPr>
        <w:t>без вручения памятных статуэток и ценных призов</w:t>
      </w:r>
      <w:r w:rsidR="004302BF" w:rsidRPr="00DB445D">
        <w:rPr>
          <w:rFonts w:ascii="Times New Roman" w:hAnsi="Times New Roman" w:cs="Times New Roman"/>
          <w:sz w:val="30"/>
          <w:szCs w:val="30"/>
          <w:lang w:val="ru-RU"/>
        </w:rPr>
        <w:t xml:space="preserve">, дипломами Дипломантов </w:t>
      </w:r>
      <w:r w:rsidR="004302BF" w:rsidRPr="00DB445D">
        <w:rPr>
          <w:rFonts w:ascii="Times New Roman" w:hAnsi="Times New Roman" w:cs="Times New Roman"/>
          <w:sz w:val="30"/>
          <w:szCs w:val="30"/>
        </w:rPr>
        <w:t>I</w:t>
      </w:r>
      <w:r w:rsidR="004302BF" w:rsidRPr="00DB445D">
        <w:rPr>
          <w:rFonts w:ascii="Times New Roman" w:hAnsi="Times New Roman" w:cs="Times New Roman"/>
          <w:sz w:val="30"/>
          <w:szCs w:val="30"/>
          <w:lang w:val="ru-RU"/>
        </w:rPr>
        <w:t xml:space="preserve">, </w:t>
      </w:r>
      <w:r w:rsidR="004302BF" w:rsidRPr="00DB445D">
        <w:rPr>
          <w:rFonts w:ascii="Times New Roman" w:hAnsi="Times New Roman" w:cs="Times New Roman"/>
          <w:sz w:val="30"/>
          <w:szCs w:val="30"/>
        </w:rPr>
        <w:t>II</w:t>
      </w:r>
      <w:r w:rsidR="004302BF" w:rsidRPr="00DB445D">
        <w:rPr>
          <w:rFonts w:ascii="Times New Roman" w:hAnsi="Times New Roman" w:cs="Times New Roman"/>
          <w:sz w:val="30"/>
          <w:szCs w:val="30"/>
          <w:lang w:val="ru-RU"/>
        </w:rPr>
        <w:t xml:space="preserve"> и </w:t>
      </w:r>
      <w:r w:rsidR="004302BF" w:rsidRPr="00DB445D">
        <w:rPr>
          <w:rFonts w:ascii="Times New Roman" w:hAnsi="Times New Roman" w:cs="Times New Roman"/>
          <w:sz w:val="30"/>
          <w:szCs w:val="30"/>
        </w:rPr>
        <w:t>III</w:t>
      </w:r>
      <w:r w:rsidR="004302BF" w:rsidRPr="00DB445D">
        <w:rPr>
          <w:rFonts w:ascii="Times New Roman" w:hAnsi="Times New Roman" w:cs="Times New Roman"/>
          <w:sz w:val="30"/>
          <w:szCs w:val="30"/>
          <w:lang w:val="ru-RU"/>
        </w:rPr>
        <w:t xml:space="preserve"> степени</w:t>
      </w:r>
      <w:r w:rsidR="000B6B57">
        <w:rPr>
          <w:rFonts w:ascii="Times New Roman" w:hAnsi="Times New Roman" w:cs="Times New Roman"/>
          <w:sz w:val="30"/>
          <w:szCs w:val="30"/>
          <w:lang w:val="ru-RU"/>
        </w:rPr>
        <w:t>,</w:t>
      </w:r>
      <w:r w:rsidR="000B6B57" w:rsidRPr="000B6B57">
        <w:rPr>
          <w:rFonts w:ascii="Times New Roman" w:hAnsi="Times New Roman" w:cs="Times New Roman"/>
          <w:sz w:val="30"/>
          <w:szCs w:val="30"/>
          <w:lang w:val="ru-RU"/>
        </w:rPr>
        <w:t xml:space="preserve"> без вручения памятных статуэток и ценных призов</w:t>
      </w:r>
      <w:r w:rsidR="004302BF" w:rsidRPr="00DB445D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01C3FB4D" w14:textId="0B048D3E" w:rsidR="00FE58E9" w:rsidRPr="00DB445D" w:rsidRDefault="00564DA5" w:rsidP="0024679F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DB445D">
        <w:rPr>
          <w:rFonts w:ascii="Times New Roman" w:hAnsi="Times New Roman" w:cs="Times New Roman"/>
          <w:sz w:val="30"/>
          <w:szCs w:val="30"/>
          <w:lang w:val="ru-RU"/>
        </w:rPr>
        <w:t>2</w:t>
      </w:r>
      <w:r w:rsidR="005F004D" w:rsidRPr="00DB445D">
        <w:rPr>
          <w:rFonts w:ascii="Times New Roman" w:hAnsi="Times New Roman" w:cs="Times New Roman"/>
          <w:sz w:val="30"/>
          <w:szCs w:val="30"/>
          <w:lang w:val="ru-RU"/>
        </w:rPr>
        <w:t>4</w:t>
      </w:r>
      <w:r w:rsidRPr="00DB445D">
        <w:rPr>
          <w:rFonts w:ascii="Times New Roman" w:hAnsi="Times New Roman" w:cs="Times New Roman"/>
          <w:sz w:val="30"/>
          <w:szCs w:val="30"/>
          <w:lang w:val="ru-RU"/>
        </w:rPr>
        <w:t>.  Жюри имеет право</w:t>
      </w:r>
      <w:r w:rsidR="003E14FC" w:rsidRPr="00DB445D">
        <w:rPr>
          <w:rFonts w:ascii="Times New Roman" w:hAnsi="Times New Roman" w:cs="Times New Roman"/>
          <w:sz w:val="30"/>
          <w:szCs w:val="30"/>
          <w:lang w:val="ru-RU"/>
        </w:rPr>
        <w:t xml:space="preserve"> в пределах средств призового фонда </w:t>
      </w:r>
      <w:r w:rsidR="005E7D8F" w:rsidRPr="00DB445D">
        <w:rPr>
          <w:rFonts w:ascii="Times New Roman" w:hAnsi="Times New Roman" w:cs="Times New Roman"/>
          <w:sz w:val="30"/>
          <w:szCs w:val="30"/>
          <w:lang w:val="ru-RU"/>
        </w:rPr>
        <w:t xml:space="preserve">делить призовые места </w:t>
      </w:r>
      <w:r w:rsidRPr="00DB445D">
        <w:rPr>
          <w:rFonts w:ascii="Times New Roman" w:hAnsi="Times New Roman" w:cs="Times New Roman"/>
          <w:sz w:val="30"/>
          <w:szCs w:val="30"/>
          <w:lang w:val="ru-RU"/>
        </w:rPr>
        <w:t>среди участников</w:t>
      </w:r>
      <w:r w:rsidR="003E14FC" w:rsidRPr="00DB445D">
        <w:rPr>
          <w:rFonts w:ascii="Times New Roman" w:hAnsi="Times New Roman" w:cs="Times New Roman"/>
          <w:sz w:val="30"/>
          <w:szCs w:val="30"/>
          <w:lang w:val="ru-RU"/>
        </w:rPr>
        <w:t xml:space="preserve">, </w:t>
      </w:r>
      <w:r w:rsidR="005F004D" w:rsidRPr="00DB445D">
        <w:rPr>
          <w:rFonts w:ascii="Times New Roman" w:hAnsi="Times New Roman" w:cs="Times New Roman"/>
          <w:sz w:val="30"/>
          <w:szCs w:val="30"/>
          <w:lang w:val="ru-RU"/>
        </w:rPr>
        <w:t xml:space="preserve">присуждать </w:t>
      </w:r>
      <w:r w:rsidR="005F004D" w:rsidRPr="00DB445D">
        <w:rPr>
          <w:rFonts w:ascii="Times New Roman" w:hAnsi="Times New Roman" w:cs="Times New Roman"/>
          <w:sz w:val="30"/>
          <w:szCs w:val="30"/>
          <w:lang w:val="be-BY"/>
        </w:rPr>
        <w:t>специальные дипломы</w:t>
      </w:r>
      <w:r w:rsidR="0024679F" w:rsidRPr="00DB445D">
        <w:rPr>
          <w:rFonts w:ascii="Times New Roman" w:hAnsi="Times New Roman" w:cs="Times New Roman"/>
          <w:sz w:val="30"/>
          <w:szCs w:val="30"/>
          <w:lang w:val="be-BY"/>
        </w:rPr>
        <w:t xml:space="preserve"> или </w:t>
      </w:r>
      <w:r w:rsidR="005A09D0" w:rsidRPr="00DB445D">
        <w:rPr>
          <w:rFonts w:ascii="Times New Roman" w:hAnsi="Times New Roman" w:cs="Times New Roman"/>
          <w:sz w:val="30"/>
          <w:szCs w:val="30"/>
          <w:lang w:val="be-BY"/>
        </w:rPr>
        <w:t xml:space="preserve">специальные </w:t>
      </w:r>
      <w:r w:rsidR="0024679F" w:rsidRPr="00DB445D">
        <w:rPr>
          <w:rFonts w:ascii="Times New Roman" w:hAnsi="Times New Roman" w:cs="Times New Roman"/>
          <w:sz w:val="30"/>
          <w:szCs w:val="30"/>
          <w:lang w:val="be-BY"/>
        </w:rPr>
        <w:t>призы</w:t>
      </w:r>
      <w:r w:rsidR="005F004D" w:rsidRPr="00DB445D">
        <w:rPr>
          <w:rFonts w:ascii="Times New Roman" w:hAnsi="Times New Roman" w:cs="Times New Roman"/>
          <w:sz w:val="30"/>
          <w:szCs w:val="30"/>
          <w:lang w:val="be-BY"/>
        </w:rPr>
        <w:t>,</w:t>
      </w:r>
      <w:r w:rsidR="005F004D" w:rsidRPr="00DB445D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3E14FC" w:rsidRPr="00DB445D">
        <w:rPr>
          <w:rFonts w:ascii="Times New Roman" w:hAnsi="Times New Roman" w:cs="Times New Roman"/>
          <w:sz w:val="30"/>
          <w:szCs w:val="30"/>
          <w:lang w:val="ru-RU"/>
        </w:rPr>
        <w:t>присуждать не все дипломы</w:t>
      </w:r>
      <w:r w:rsidR="005F004D" w:rsidRPr="00DB445D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33834D54" w14:textId="6487D595" w:rsidR="005A09D0" w:rsidRPr="00DB445D" w:rsidRDefault="005A09D0" w:rsidP="0024679F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DB445D">
        <w:rPr>
          <w:rFonts w:ascii="Times New Roman" w:hAnsi="Times New Roman" w:cs="Times New Roman"/>
          <w:sz w:val="30"/>
          <w:szCs w:val="30"/>
          <w:lang w:val="ru-RU"/>
        </w:rPr>
        <w:t>25. Обладатели «Гран-при» награждаются ценным призом в размере стоимостью до 5 базовых величин, специальные призы жюри конкурса – до 4 базовых величин.</w:t>
      </w:r>
    </w:p>
    <w:p w14:paraId="568C58F7" w14:textId="2BE6D3CA" w:rsidR="00FE58E9" w:rsidRDefault="00564DA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DB445D">
        <w:rPr>
          <w:rFonts w:ascii="Times New Roman" w:hAnsi="Times New Roman" w:cs="Times New Roman"/>
          <w:sz w:val="30"/>
          <w:szCs w:val="30"/>
          <w:lang w:val="ru-RU"/>
        </w:rPr>
        <w:lastRenderedPageBreak/>
        <w:t>2</w:t>
      </w:r>
      <w:r w:rsidR="00484F85" w:rsidRPr="00DB445D">
        <w:rPr>
          <w:rFonts w:ascii="Times New Roman" w:hAnsi="Times New Roman" w:cs="Times New Roman"/>
          <w:sz w:val="30"/>
          <w:szCs w:val="30"/>
          <w:lang w:val="ru-RU"/>
        </w:rPr>
        <w:t>6</w:t>
      </w:r>
      <w:r w:rsidRPr="00DB445D">
        <w:rPr>
          <w:rFonts w:ascii="Times New Roman" w:hAnsi="Times New Roman" w:cs="Times New Roman"/>
          <w:sz w:val="30"/>
          <w:szCs w:val="30"/>
          <w:lang w:val="ru-RU"/>
        </w:rPr>
        <w:t xml:space="preserve">. По результатам проведения конкурса педагогическим работникам и руководителям, </w:t>
      </w:r>
      <w:r w:rsidR="00D45AE2" w:rsidRPr="00DB445D">
        <w:rPr>
          <w:rFonts w:ascii="Times New Roman" w:hAnsi="Times New Roman" w:cs="Times New Roman"/>
          <w:sz w:val="30"/>
          <w:szCs w:val="30"/>
          <w:lang w:val="ru-RU"/>
        </w:rPr>
        <w:t>подготовившим конкурсантов</w:t>
      </w:r>
      <w:r w:rsidRPr="00DB445D">
        <w:rPr>
          <w:rFonts w:ascii="Times New Roman" w:hAnsi="Times New Roman" w:cs="Times New Roman"/>
          <w:sz w:val="30"/>
          <w:szCs w:val="30"/>
          <w:lang w:val="ru-RU"/>
        </w:rPr>
        <w:t>, могут вручаться благодарственные письма.</w:t>
      </w:r>
    </w:p>
    <w:p w14:paraId="613DEB13" w14:textId="22E51059" w:rsidR="00FE58E9" w:rsidRDefault="00564DA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2</w:t>
      </w:r>
      <w:r w:rsidR="00484F85">
        <w:rPr>
          <w:rFonts w:ascii="Times New Roman" w:hAnsi="Times New Roman" w:cs="Times New Roman"/>
          <w:sz w:val="30"/>
          <w:szCs w:val="30"/>
          <w:lang w:val="ru-RU"/>
        </w:rPr>
        <w:t>7</w:t>
      </w:r>
      <w:r>
        <w:rPr>
          <w:rFonts w:ascii="Times New Roman" w:hAnsi="Times New Roman" w:cs="Times New Roman"/>
          <w:sz w:val="30"/>
          <w:szCs w:val="30"/>
          <w:lang w:val="ru-RU"/>
        </w:rPr>
        <w:t>. Средства призового фонда формируются за счет вступительного взноса участников</w:t>
      </w:r>
      <w:r w:rsidR="001955D4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1F70259A" w14:textId="79B01B35" w:rsidR="00FE58E9" w:rsidRPr="0024679F" w:rsidRDefault="00564DA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2</w:t>
      </w:r>
      <w:r w:rsidR="00484F85">
        <w:rPr>
          <w:rFonts w:ascii="Times New Roman" w:hAnsi="Times New Roman" w:cs="Times New Roman"/>
          <w:sz w:val="30"/>
          <w:szCs w:val="30"/>
          <w:lang w:val="ru-RU"/>
        </w:rPr>
        <w:t>8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. Итоги фестиваля-конкурса будут размещены на официальном сайте ГУО «Гродненская детская школа искусств имени Антония Тизенгауза» </w:t>
      </w:r>
      <w:hyperlink r:id="rId11" w:history="1">
        <w:r w:rsidR="0024679F" w:rsidRPr="00C7732B">
          <w:rPr>
            <w:rStyle w:val="a5"/>
            <w:rFonts w:ascii="Times New Roman" w:hAnsi="Times New Roman" w:cs="Times New Roman"/>
            <w:color w:val="auto"/>
            <w:sz w:val="30"/>
            <w:szCs w:val="30"/>
            <w:u w:val="none"/>
            <w:lang w:val="ru-RU"/>
          </w:rPr>
          <w:t>https://tizengayzschool.by</w:t>
        </w:r>
      </w:hyperlink>
      <w:r w:rsidR="00C7732B">
        <w:rPr>
          <w:rStyle w:val="a5"/>
          <w:rFonts w:ascii="Times New Roman" w:hAnsi="Times New Roman" w:cs="Times New Roman"/>
          <w:color w:val="auto"/>
          <w:sz w:val="30"/>
          <w:szCs w:val="30"/>
          <w:u w:val="none"/>
          <w:lang w:val="ru-RU"/>
        </w:rPr>
        <w:t>.</w:t>
      </w:r>
    </w:p>
    <w:p w14:paraId="2C5F356D" w14:textId="26A8A476" w:rsidR="00FE58E9" w:rsidRDefault="00564DA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2</w:t>
      </w:r>
      <w:r w:rsidR="00484F85">
        <w:rPr>
          <w:rFonts w:ascii="Times New Roman" w:hAnsi="Times New Roman" w:cs="Times New Roman"/>
          <w:sz w:val="30"/>
          <w:szCs w:val="30"/>
          <w:lang w:val="ru-RU"/>
        </w:rPr>
        <w:t>9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  <w:r w:rsidR="0024679F" w:rsidRPr="0024679F">
        <w:rPr>
          <w:rFonts w:ascii="Times New Roman" w:hAnsi="Times New Roman" w:cs="Times New Roman"/>
          <w:sz w:val="30"/>
          <w:szCs w:val="30"/>
          <w:lang w:val="be-BY"/>
        </w:rPr>
        <w:t>Финансирование расходов на организацию и проведение конкурса осуществляется за счет средств, перечисленных за участие в конкурсе</w:t>
      </w:r>
      <w:r w:rsidR="001955D4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14:paraId="4DC92AED" w14:textId="78CF1E69" w:rsidR="00D45AE2" w:rsidRDefault="00564DA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Для солистов вступительный взнос – </w:t>
      </w:r>
      <w:r w:rsidR="0024679F" w:rsidRPr="000B6B57">
        <w:rPr>
          <w:rFonts w:ascii="Times New Roman" w:hAnsi="Times New Roman" w:cs="Times New Roman"/>
          <w:b/>
          <w:sz w:val="30"/>
          <w:szCs w:val="30"/>
          <w:lang w:val="ru-RU"/>
        </w:rPr>
        <w:t>45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 xml:space="preserve"> белорусских рублей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, для коллективов </w:t>
      </w:r>
      <w:r w:rsidRPr="000B6B57">
        <w:rPr>
          <w:rFonts w:ascii="Times New Roman" w:hAnsi="Times New Roman" w:cs="Times New Roman"/>
          <w:sz w:val="30"/>
          <w:szCs w:val="30"/>
          <w:lang w:val="ru-RU"/>
        </w:rPr>
        <w:t xml:space="preserve">– </w:t>
      </w:r>
      <w:r w:rsidR="004F25C1" w:rsidRPr="000B6B57">
        <w:rPr>
          <w:rFonts w:ascii="Times New Roman" w:hAnsi="Times New Roman" w:cs="Times New Roman"/>
          <w:b/>
          <w:sz w:val="30"/>
          <w:szCs w:val="30"/>
          <w:lang w:val="ru-RU"/>
        </w:rPr>
        <w:t>1</w:t>
      </w:r>
      <w:r w:rsidR="000B6B57">
        <w:rPr>
          <w:rFonts w:ascii="Times New Roman" w:hAnsi="Times New Roman" w:cs="Times New Roman"/>
          <w:b/>
          <w:sz w:val="30"/>
          <w:szCs w:val="30"/>
          <w:lang w:val="ru-RU"/>
        </w:rPr>
        <w:t>0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 xml:space="preserve"> белорусских рублей с человека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. Вступительный взнос перечисляется на счет ГУО «Гродненская детская школа искусств имени Антония Тизенгауза» </w:t>
      </w:r>
      <w:r w:rsidR="007B63F6">
        <w:rPr>
          <w:rFonts w:ascii="Times New Roman" w:hAnsi="Times New Roman" w:cs="Times New Roman"/>
          <w:b/>
          <w:sz w:val="30"/>
          <w:szCs w:val="30"/>
          <w:lang w:val="ru-RU"/>
        </w:rPr>
        <w:t xml:space="preserve">не позднее </w:t>
      </w:r>
      <w:r w:rsidR="009A12B7">
        <w:rPr>
          <w:rFonts w:ascii="Times New Roman" w:hAnsi="Times New Roman" w:cs="Times New Roman"/>
          <w:b/>
          <w:sz w:val="30"/>
          <w:szCs w:val="30"/>
          <w:lang w:val="ru-RU"/>
        </w:rPr>
        <w:t>10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 xml:space="preserve"> марта 202</w:t>
      </w:r>
      <w:r w:rsidR="00754F12">
        <w:rPr>
          <w:rFonts w:ascii="Times New Roman" w:hAnsi="Times New Roman" w:cs="Times New Roman"/>
          <w:b/>
          <w:sz w:val="30"/>
          <w:szCs w:val="30"/>
          <w:lang w:val="ru-RU"/>
        </w:rPr>
        <w:t>6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 xml:space="preserve"> года,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квитанция об оплате высылается вместе с документами, указанными в п. 13 Инструкции.</w:t>
      </w:r>
    </w:p>
    <w:p w14:paraId="5B915E14" w14:textId="2C8F4DB3" w:rsidR="00FE58E9" w:rsidRDefault="00D45AE2" w:rsidP="002078DB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DB445D">
        <w:rPr>
          <w:rFonts w:ascii="Times New Roman" w:hAnsi="Times New Roman" w:cs="Times New Roman"/>
          <w:sz w:val="30"/>
          <w:szCs w:val="30"/>
          <w:lang w:val="be-BY"/>
        </w:rPr>
        <w:t xml:space="preserve">Для участников дистанционной формы (Российская Федерация) вступительный взнос составляет </w:t>
      </w:r>
      <w:r w:rsidRPr="00DB445D">
        <w:rPr>
          <w:rFonts w:ascii="Times New Roman" w:hAnsi="Times New Roman" w:cs="Times New Roman"/>
          <w:b/>
          <w:sz w:val="30"/>
          <w:szCs w:val="30"/>
          <w:lang w:val="be-BY"/>
        </w:rPr>
        <w:t>30 белорусских рублей</w:t>
      </w:r>
      <w:r w:rsidRPr="00DB445D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DB445D">
        <w:rPr>
          <w:rFonts w:ascii="Times New Roman" w:hAnsi="Times New Roman" w:cs="Times New Roman"/>
          <w:b/>
          <w:sz w:val="30"/>
          <w:szCs w:val="30"/>
          <w:lang w:val="ru-RU"/>
        </w:rPr>
        <w:t>– для солистов, 50</w:t>
      </w:r>
      <w:r w:rsidRPr="00DB445D">
        <w:rPr>
          <w:rFonts w:ascii="Times New Roman" w:hAnsi="Times New Roman" w:cs="Times New Roman"/>
          <w:b/>
          <w:sz w:val="30"/>
          <w:szCs w:val="30"/>
          <w:lang w:val="be-BY"/>
        </w:rPr>
        <w:t xml:space="preserve"> белорусских рублей</w:t>
      </w:r>
      <w:r w:rsidRPr="00DB445D">
        <w:rPr>
          <w:rFonts w:ascii="Times New Roman" w:hAnsi="Times New Roman" w:cs="Times New Roman"/>
          <w:sz w:val="30"/>
          <w:szCs w:val="30"/>
          <w:lang w:val="ru-RU"/>
        </w:rPr>
        <w:t xml:space="preserve"> – </w:t>
      </w:r>
      <w:r w:rsidRPr="00DB445D">
        <w:rPr>
          <w:rFonts w:ascii="Times New Roman" w:hAnsi="Times New Roman" w:cs="Times New Roman"/>
          <w:b/>
          <w:bCs/>
          <w:sz w:val="30"/>
          <w:szCs w:val="30"/>
          <w:lang w:val="ru-RU"/>
        </w:rPr>
        <w:t>для</w:t>
      </w:r>
      <w:r w:rsidRPr="00DB445D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DB445D">
        <w:rPr>
          <w:rFonts w:ascii="Times New Roman" w:hAnsi="Times New Roman" w:cs="Times New Roman"/>
          <w:b/>
          <w:sz w:val="30"/>
          <w:szCs w:val="30"/>
          <w:lang w:val="ru-RU"/>
        </w:rPr>
        <w:t>коллектива (с коллектива)</w:t>
      </w:r>
      <w:r w:rsidRPr="00DB445D">
        <w:rPr>
          <w:rFonts w:ascii="Times New Roman" w:hAnsi="Times New Roman" w:cs="Times New Roman"/>
          <w:sz w:val="30"/>
          <w:szCs w:val="30"/>
          <w:lang w:val="be-BY"/>
        </w:rPr>
        <w:t>.</w:t>
      </w:r>
      <w:r w:rsidR="00564DA5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</w:p>
    <w:p w14:paraId="58031741" w14:textId="77777777" w:rsidR="00D45AE2" w:rsidRDefault="00564DA5">
      <w:pPr>
        <w:pStyle w:val="a8"/>
        <w:tabs>
          <w:tab w:val="left" w:pos="3119"/>
        </w:tabs>
        <w:spacing w:line="276" w:lineRule="auto"/>
        <w:jc w:val="both"/>
        <w:rPr>
          <w:rFonts w:ascii="Times New Roman" w:hAnsi="Times New Roman" w:cs="Times New Roman"/>
          <w:i/>
          <w:sz w:val="40"/>
          <w:szCs w:val="28"/>
        </w:rPr>
      </w:pPr>
      <w:r>
        <w:rPr>
          <w:rFonts w:ascii="Times New Roman" w:hAnsi="Times New Roman" w:cs="Times New Roman"/>
          <w:b/>
          <w:sz w:val="30"/>
          <w:szCs w:val="30"/>
        </w:rPr>
        <w:t>Банковские реквизиты:</w:t>
      </w:r>
      <w:r>
        <w:rPr>
          <w:rFonts w:ascii="Times New Roman" w:hAnsi="Times New Roman" w:cs="Times New Roman"/>
          <w:i/>
          <w:sz w:val="40"/>
          <w:szCs w:val="28"/>
        </w:rPr>
        <w:t xml:space="preserve"> </w:t>
      </w:r>
    </w:p>
    <w:p w14:paraId="5A80C2A7" w14:textId="18B86AFE" w:rsidR="00D45AE2" w:rsidRDefault="00564DA5">
      <w:pPr>
        <w:pStyle w:val="a8"/>
        <w:tabs>
          <w:tab w:val="left" w:pos="3119"/>
        </w:tabs>
        <w:spacing w:line="276" w:lineRule="auto"/>
        <w:ind w:firstLine="3402"/>
        <w:jc w:val="both"/>
        <w:rPr>
          <w:rFonts w:ascii="Times New Roman" w:hAnsi="Times New Roman" w:cs="Times New Roman"/>
          <w:sz w:val="30"/>
          <w:szCs w:val="30"/>
        </w:rPr>
      </w:pPr>
      <w:r w:rsidRPr="00D45AE2">
        <w:rPr>
          <w:rFonts w:ascii="Times New Roman" w:hAnsi="Times New Roman" w:cs="Times New Roman"/>
          <w:sz w:val="30"/>
          <w:szCs w:val="30"/>
          <w:lang w:val="en-US"/>
        </w:rPr>
        <w:t>BY</w:t>
      </w:r>
      <w:r w:rsidRPr="00ED3F78">
        <w:rPr>
          <w:rFonts w:ascii="Times New Roman" w:hAnsi="Times New Roman" w:cs="Times New Roman"/>
          <w:sz w:val="30"/>
          <w:szCs w:val="30"/>
        </w:rPr>
        <w:t xml:space="preserve">81 </w:t>
      </w:r>
      <w:r w:rsidRPr="00D45AE2">
        <w:rPr>
          <w:rFonts w:ascii="Times New Roman" w:hAnsi="Times New Roman" w:cs="Times New Roman"/>
          <w:sz w:val="30"/>
          <w:szCs w:val="30"/>
          <w:lang w:val="en-US"/>
        </w:rPr>
        <w:t>AKBB</w:t>
      </w:r>
      <w:r w:rsidRPr="00ED3F78">
        <w:rPr>
          <w:rFonts w:ascii="Times New Roman" w:hAnsi="Times New Roman" w:cs="Times New Roman"/>
          <w:sz w:val="30"/>
          <w:szCs w:val="30"/>
        </w:rPr>
        <w:t xml:space="preserve"> 3642 0000 0508 0000 0000 </w:t>
      </w:r>
    </w:p>
    <w:p w14:paraId="2EE696E4" w14:textId="601A0A64" w:rsidR="00D45AE2" w:rsidRDefault="00564DA5">
      <w:pPr>
        <w:pStyle w:val="a8"/>
        <w:tabs>
          <w:tab w:val="left" w:pos="3119"/>
        </w:tabs>
        <w:spacing w:line="276" w:lineRule="auto"/>
        <w:ind w:firstLine="340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УНП</w:t>
      </w:r>
      <w:r w:rsidRPr="00ED3F78">
        <w:rPr>
          <w:rFonts w:ascii="Times New Roman" w:hAnsi="Times New Roman" w:cs="Times New Roman"/>
          <w:sz w:val="30"/>
          <w:szCs w:val="30"/>
        </w:rPr>
        <w:t xml:space="preserve"> 500044378 </w:t>
      </w:r>
    </w:p>
    <w:p w14:paraId="6EBC75E1" w14:textId="4608F133" w:rsidR="00D45AE2" w:rsidRDefault="00564DA5">
      <w:pPr>
        <w:pStyle w:val="a8"/>
        <w:tabs>
          <w:tab w:val="left" w:pos="3119"/>
        </w:tabs>
        <w:spacing w:line="276" w:lineRule="auto"/>
        <w:ind w:firstLine="340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БИК</w:t>
      </w:r>
      <w:r w:rsidRPr="00ED3F78">
        <w:rPr>
          <w:rFonts w:ascii="Times New Roman" w:hAnsi="Times New Roman" w:cs="Times New Roman"/>
          <w:sz w:val="30"/>
          <w:szCs w:val="30"/>
        </w:rPr>
        <w:t xml:space="preserve"> </w:t>
      </w:r>
      <w:r w:rsidRPr="00D45AE2">
        <w:rPr>
          <w:rFonts w:ascii="Times New Roman" w:hAnsi="Times New Roman" w:cs="Times New Roman"/>
          <w:sz w:val="30"/>
          <w:szCs w:val="30"/>
          <w:lang w:val="en-US"/>
        </w:rPr>
        <w:t>AKBB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D45AE2">
        <w:rPr>
          <w:rFonts w:ascii="Times New Roman" w:hAnsi="Times New Roman" w:cs="Times New Roman"/>
          <w:sz w:val="30"/>
          <w:szCs w:val="30"/>
          <w:lang w:val="en-US"/>
        </w:rPr>
        <w:t>Y</w:t>
      </w:r>
      <w:r w:rsidRPr="00ED3F78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Х</w:t>
      </w:r>
    </w:p>
    <w:p w14:paraId="71C561C8" w14:textId="19DD3C65" w:rsidR="00750F07" w:rsidRDefault="00750F07" w:rsidP="00750F07">
      <w:pPr>
        <w:pStyle w:val="a8"/>
        <w:tabs>
          <w:tab w:val="left" w:pos="3119"/>
        </w:tabs>
        <w:spacing w:line="276" w:lineRule="auto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750F07">
        <w:rPr>
          <w:rFonts w:ascii="Times New Roman" w:hAnsi="Times New Roman" w:cs="Times New Roman"/>
          <w:bCs/>
          <w:iCs/>
          <w:sz w:val="30"/>
          <w:szCs w:val="30"/>
        </w:rPr>
        <w:t xml:space="preserve">Получатель: ДМШИ </w:t>
      </w:r>
      <w:proofErr w:type="spellStart"/>
      <w:r w:rsidRPr="00750F07">
        <w:rPr>
          <w:rFonts w:ascii="Times New Roman" w:hAnsi="Times New Roman" w:cs="Times New Roman"/>
          <w:bCs/>
          <w:iCs/>
          <w:sz w:val="30"/>
          <w:szCs w:val="30"/>
        </w:rPr>
        <w:t>им.А.Тизенгауза</w:t>
      </w:r>
      <w:proofErr w:type="spellEnd"/>
    </w:p>
    <w:p w14:paraId="72D30A0B" w14:textId="5F377CD2" w:rsidR="00FE58E9" w:rsidRDefault="00564DA5">
      <w:pPr>
        <w:pStyle w:val="a8"/>
        <w:tabs>
          <w:tab w:val="left" w:pos="3119"/>
        </w:tabs>
        <w:spacing w:line="276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Назначение платежа: участие в театральном конкурсе (в скобках указывается номинация).</w:t>
      </w:r>
    </w:p>
    <w:p w14:paraId="62682544" w14:textId="36C3FFA5" w:rsidR="000B6B57" w:rsidRDefault="00564DA5" w:rsidP="000B6B5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В случае неявки участника на конкурс, вступительный взнос не возвращается.</w:t>
      </w:r>
    </w:p>
    <w:p w14:paraId="04232C1D" w14:textId="5D5D681D" w:rsidR="00FE58E9" w:rsidRDefault="00484F8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30</w:t>
      </w:r>
      <w:r w:rsidR="0024679F"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  <w:r w:rsidR="00564DA5">
        <w:rPr>
          <w:rFonts w:ascii="Times New Roman" w:hAnsi="Times New Roman" w:cs="Times New Roman"/>
          <w:sz w:val="30"/>
          <w:szCs w:val="30"/>
          <w:lang w:val="ru-RU"/>
        </w:rPr>
        <w:t>Финансирование расходов по проезду, проживанию и питанию участников конкурса и их учителей</w:t>
      </w:r>
      <w:r w:rsidR="00750F07">
        <w:rPr>
          <w:rFonts w:ascii="Times New Roman" w:hAnsi="Times New Roman" w:cs="Times New Roman"/>
          <w:sz w:val="30"/>
          <w:szCs w:val="30"/>
          <w:lang w:val="ru-RU"/>
        </w:rPr>
        <w:t>, руководителей</w:t>
      </w:r>
      <w:r w:rsidR="00564DA5">
        <w:rPr>
          <w:rFonts w:ascii="Times New Roman" w:hAnsi="Times New Roman" w:cs="Times New Roman"/>
          <w:sz w:val="30"/>
          <w:szCs w:val="30"/>
          <w:lang w:val="ru-RU"/>
        </w:rPr>
        <w:t xml:space="preserve"> осуществляется за счет направляющей стороны. </w:t>
      </w:r>
    </w:p>
    <w:p w14:paraId="54600CBB" w14:textId="1EAC7700" w:rsidR="00FE58E9" w:rsidRDefault="00484F8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31</w:t>
      </w:r>
      <w:r w:rsidR="00564DA5">
        <w:rPr>
          <w:rFonts w:ascii="Times New Roman" w:hAnsi="Times New Roman" w:cs="Times New Roman"/>
          <w:sz w:val="30"/>
          <w:szCs w:val="30"/>
          <w:lang w:val="ru-RU"/>
        </w:rPr>
        <w:t>. Основные правила фестиваля-конкурса:</w:t>
      </w:r>
    </w:p>
    <w:p w14:paraId="0AB02A6D" w14:textId="3A8624C0" w:rsidR="00750F07" w:rsidRDefault="00890088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с</w:t>
      </w:r>
      <w:r w:rsidR="00750F07">
        <w:rPr>
          <w:rFonts w:ascii="Times New Roman" w:hAnsi="Times New Roman" w:cs="Times New Roman"/>
          <w:sz w:val="30"/>
          <w:szCs w:val="30"/>
          <w:lang w:val="ru-RU"/>
        </w:rPr>
        <w:t>облюдение регламента выступлений;</w:t>
      </w:r>
    </w:p>
    <w:p w14:paraId="03D5449E" w14:textId="77777777" w:rsidR="00FE58E9" w:rsidRDefault="00564DA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запрещено использование открытого огня, жидкостей и др. веществ, которые могут навредить концертному помещению;</w:t>
      </w:r>
    </w:p>
    <w:p w14:paraId="31E40058" w14:textId="4DF07EB7" w:rsidR="001955D4" w:rsidRDefault="001955D4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lastRenderedPageBreak/>
        <w:t xml:space="preserve">при установке реквизита, декораций и оформлении сценического пространства запрещается использование материалов и предметов, которые могут повредить напольное покрытие, кулисы, задник, элементы интерьера и другое имущество площадки.  </w:t>
      </w:r>
      <w:r w:rsidR="00A7789D">
        <w:rPr>
          <w:rFonts w:ascii="Times New Roman" w:hAnsi="Times New Roman" w:cs="Times New Roman"/>
          <w:sz w:val="30"/>
          <w:szCs w:val="30"/>
          <w:lang w:val="ru-RU"/>
        </w:rPr>
        <w:t>Любое крепление реквизита к полу, кулисам или элементам сцены согласовываются с оргкомитетом конкурса заранее.</w:t>
      </w:r>
    </w:p>
    <w:p w14:paraId="3BBC7B7D" w14:textId="7C50E04E" w:rsidR="00A7789D" w:rsidRDefault="00A7789D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ответственность за любой ущерб, нанесенный имуществу площадки, несет руководитель (официальный представитель) или направляющая организация в полном объеме;</w:t>
      </w:r>
    </w:p>
    <w:p w14:paraId="0F4FC1EA" w14:textId="58CCD841" w:rsidR="00A7789D" w:rsidRDefault="00A7789D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после выступления коллектив (конкурсант) обязан полностью убрать за собой реквизит, не оставляя следов на сцене;</w:t>
      </w:r>
    </w:p>
    <w:p w14:paraId="6BC4A7CF" w14:textId="75B9697D" w:rsidR="0024679F" w:rsidRDefault="00564DA5" w:rsidP="00484F8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руководители (официальные представители) несут ответственность за жизнь и здоровье участников конкурса.</w:t>
      </w:r>
    </w:p>
    <w:p w14:paraId="600A3787" w14:textId="77777777" w:rsidR="00DB445D" w:rsidRDefault="0024679F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                                                        </w:t>
      </w:r>
    </w:p>
    <w:p w14:paraId="7B0C39C2" w14:textId="77777777" w:rsidR="002078DB" w:rsidRDefault="00DB445D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                                                      </w:t>
      </w:r>
    </w:p>
    <w:p w14:paraId="6241EA86" w14:textId="77777777" w:rsidR="002078DB" w:rsidRDefault="002078DB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42B6A468" w14:textId="77777777" w:rsidR="002078DB" w:rsidRDefault="002078DB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40346A88" w14:textId="77777777" w:rsidR="002078DB" w:rsidRDefault="002078DB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14993F7A" w14:textId="77777777" w:rsidR="002078DB" w:rsidRDefault="002078DB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6291E69A" w14:textId="77777777" w:rsidR="002078DB" w:rsidRDefault="002078DB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062E2CBE" w14:textId="77777777" w:rsidR="002078DB" w:rsidRDefault="002078DB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586B1E6A" w14:textId="77777777" w:rsidR="002078DB" w:rsidRDefault="002078DB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1E5F233A" w14:textId="77777777" w:rsidR="002078DB" w:rsidRDefault="002078DB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53B57F99" w14:textId="77777777" w:rsidR="002078DB" w:rsidRDefault="002078DB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3EADD122" w14:textId="77777777" w:rsidR="002078DB" w:rsidRDefault="002078DB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122BB969" w14:textId="77777777" w:rsidR="002078DB" w:rsidRDefault="002078DB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3E4F8B48" w14:textId="77777777" w:rsidR="002078DB" w:rsidRDefault="002078DB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4EFA6EB9" w14:textId="77777777" w:rsidR="002078DB" w:rsidRDefault="002078DB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782F0F1D" w14:textId="77777777" w:rsidR="002078DB" w:rsidRDefault="002078DB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4C5B8823" w14:textId="77777777" w:rsidR="002078DB" w:rsidRDefault="002078DB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1DB04E99" w14:textId="77777777" w:rsidR="002078DB" w:rsidRDefault="002078DB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7005DCC9" w14:textId="77777777" w:rsidR="002078DB" w:rsidRDefault="002078DB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3E83BEFB" w14:textId="77777777" w:rsidR="00C7732B" w:rsidRDefault="00C7732B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5F4270BC" w14:textId="77777777" w:rsidR="00C7732B" w:rsidRDefault="00C7732B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12EBB610" w14:textId="77777777" w:rsidR="00C7732B" w:rsidRDefault="00C7732B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77B44E83" w14:textId="77777777" w:rsidR="00C7732B" w:rsidRDefault="00C7732B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5B34FB76" w14:textId="77777777" w:rsidR="00C7732B" w:rsidRDefault="00C7732B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1A9FD215" w14:textId="77777777" w:rsidR="00C7732B" w:rsidRDefault="00C7732B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4A7C712E" w14:textId="77777777" w:rsidR="002078DB" w:rsidRDefault="002078DB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4D221706" w14:textId="77777777" w:rsidR="006B7103" w:rsidRDefault="006B7103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5FF4A1D6" w14:textId="77777777" w:rsidR="006B7103" w:rsidRDefault="006B7103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3950EAC1" w14:textId="77777777" w:rsidR="006B7103" w:rsidRDefault="006B7103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7F309575" w14:textId="77777777" w:rsidR="006B7103" w:rsidRDefault="006B7103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16E20F94" w14:textId="77777777" w:rsidR="002078DB" w:rsidRDefault="002078DB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10907870" w14:textId="7A22D45A" w:rsidR="00FE58E9" w:rsidRDefault="002078DB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lastRenderedPageBreak/>
        <w:t xml:space="preserve">                                                                               </w:t>
      </w:r>
      <w:r w:rsidR="00DB445D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564DA5">
        <w:rPr>
          <w:rFonts w:ascii="Times New Roman" w:hAnsi="Times New Roman" w:cs="Times New Roman"/>
          <w:sz w:val="30"/>
          <w:szCs w:val="30"/>
          <w:lang w:val="ru-RU"/>
        </w:rPr>
        <w:t>Приложение 1</w:t>
      </w:r>
      <w:r w:rsidR="00564DA5">
        <w:rPr>
          <w:lang w:val="ru-RU"/>
        </w:rPr>
        <w:t xml:space="preserve"> </w:t>
      </w:r>
      <w:r w:rsidR="00564DA5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</w:p>
    <w:p w14:paraId="11690E66" w14:textId="77777777" w:rsidR="00FE58E9" w:rsidRDefault="00564DA5" w:rsidP="00753CDC">
      <w:pPr>
        <w:spacing w:after="0" w:line="280" w:lineRule="exact"/>
        <w:ind w:left="5954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к Инструкции о порядке организации и проведения</w:t>
      </w:r>
    </w:p>
    <w:p w14:paraId="065A0AE4" w14:textId="7335AD01" w:rsidR="00FE58E9" w:rsidRDefault="00FC2BEC" w:rsidP="00753CDC">
      <w:pPr>
        <w:spacing w:after="0" w:line="280" w:lineRule="exact"/>
        <w:ind w:left="5954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</w:rPr>
        <w:t>III</w:t>
      </w:r>
      <w:r w:rsidRPr="00164543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564DA5">
        <w:rPr>
          <w:rFonts w:ascii="Times New Roman" w:hAnsi="Times New Roman" w:cs="Times New Roman"/>
          <w:sz w:val="30"/>
          <w:szCs w:val="30"/>
          <w:lang w:val="ru-RU"/>
        </w:rPr>
        <w:t xml:space="preserve">открытого </w:t>
      </w:r>
      <w:r w:rsidR="00753CDC" w:rsidRPr="00753CDC">
        <w:rPr>
          <w:rFonts w:ascii="Times New Roman" w:hAnsi="Times New Roman" w:cs="Times New Roman"/>
          <w:sz w:val="30"/>
          <w:szCs w:val="30"/>
          <w:lang w:val="ru-RU"/>
        </w:rPr>
        <w:t xml:space="preserve">городского </w:t>
      </w:r>
      <w:r w:rsidR="00564DA5">
        <w:rPr>
          <w:rFonts w:ascii="Times New Roman" w:hAnsi="Times New Roman" w:cs="Times New Roman"/>
          <w:sz w:val="30"/>
          <w:szCs w:val="30"/>
          <w:lang w:val="ru-RU"/>
        </w:rPr>
        <w:t>фестиваля-конкурса</w:t>
      </w:r>
    </w:p>
    <w:p w14:paraId="47608A45" w14:textId="77777777" w:rsidR="00753CDC" w:rsidRDefault="00564DA5" w:rsidP="00753CDC">
      <w:pPr>
        <w:spacing w:after="0" w:line="280" w:lineRule="exact"/>
        <w:ind w:left="5954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театрального искусства </w:t>
      </w:r>
    </w:p>
    <w:p w14:paraId="5DA550CE" w14:textId="11EE8184" w:rsidR="00FE58E9" w:rsidRDefault="00C7732B" w:rsidP="00753CDC">
      <w:pPr>
        <w:spacing w:after="0" w:line="280" w:lineRule="exact"/>
        <w:ind w:left="5954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«Под куполом Ты</w:t>
      </w:r>
      <w:r w:rsidR="00564DA5">
        <w:rPr>
          <w:rFonts w:ascii="Times New Roman" w:hAnsi="Times New Roman" w:cs="Times New Roman"/>
          <w:sz w:val="30"/>
          <w:szCs w:val="30"/>
          <w:lang w:val="ru-RU"/>
        </w:rPr>
        <w:t>зенгауза»</w:t>
      </w:r>
    </w:p>
    <w:p w14:paraId="2A19E393" w14:textId="77777777" w:rsidR="00FE58E9" w:rsidRDefault="00FE58E9">
      <w:pPr>
        <w:spacing w:after="0" w:line="276" w:lineRule="auto"/>
        <w:jc w:val="right"/>
        <w:rPr>
          <w:rFonts w:ascii="Times New Roman" w:hAnsi="Times New Roman" w:cs="Times New Roman"/>
          <w:sz w:val="30"/>
          <w:szCs w:val="30"/>
          <w:lang w:val="ru-RU"/>
        </w:rPr>
      </w:pPr>
    </w:p>
    <w:p w14:paraId="3E3C5818" w14:textId="290FAA4D" w:rsidR="00FE58E9" w:rsidRDefault="00564DA5">
      <w:pPr>
        <w:spacing w:after="0" w:line="240" w:lineRule="auto"/>
        <w:ind w:right="5153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Состав организационного комитета </w:t>
      </w:r>
      <w:r w:rsidR="00FC2BEC" w:rsidRPr="00FC2BEC">
        <w:rPr>
          <w:rFonts w:ascii="Times New Roman" w:eastAsia="Times New Roman" w:hAnsi="Times New Roman" w:cs="Times New Roman"/>
          <w:sz w:val="30"/>
          <w:szCs w:val="30"/>
          <w:lang w:eastAsia="ru-RU"/>
        </w:rPr>
        <w:t>III</w:t>
      </w:r>
      <w:r w:rsidR="00FC2BEC" w:rsidRPr="00FC2BEC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>открытого</w:t>
      </w:r>
      <w:r w:rsidR="004C43B1" w:rsidRPr="004C43B1">
        <w:rPr>
          <w:rFonts w:ascii="Times New Roman" w:hAnsi="Times New Roman" w:cs="Times New Roman"/>
          <w:sz w:val="30"/>
          <w:szCs w:val="30"/>
          <w:lang w:val="ru-RU"/>
        </w:rPr>
        <w:t xml:space="preserve"> городского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фестиваля-конкурса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театрального искусства «Под куполом </w:t>
      </w:r>
      <w:r w:rsidR="00C7732B">
        <w:rPr>
          <w:rFonts w:ascii="Times New Roman" w:hAnsi="Times New Roman" w:cs="Times New Roman"/>
          <w:sz w:val="30"/>
          <w:szCs w:val="30"/>
          <w:lang w:val="ru-RU"/>
        </w:rPr>
        <w:t>Ты</w:t>
      </w:r>
      <w:r>
        <w:rPr>
          <w:rFonts w:ascii="Times New Roman" w:hAnsi="Times New Roman" w:cs="Times New Roman"/>
          <w:sz w:val="30"/>
          <w:szCs w:val="30"/>
          <w:lang w:val="ru-RU"/>
        </w:rPr>
        <w:t>зенгауза»</w:t>
      </w:r>
    </w:p>
    <w:p w14:paraId="2C0C5475" w14:textId="77777777" w:rsidR="00FE58E9" w:rsidRDefault="00FE58E9">
      <w:pPr>
        <w:spacing w:after="0" w:line="240" w:lineRule="auto"/>
        <w:ind w:right="5153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7010C7C5" w14:textId="77777777" w:rsidR="00FE58E9" w:rsidRDefault="00FE58E9">
      <w:pPr>
        <w:spacing w:after="0" w:line="240" w:lineRule="auto"/>
        <w:ind w:right="5153"/>
        <w:jc w:val="both"/>
        <w:rPr>
          <w:rFonts w:ascii="Times New Roman" w:hAnsi="Times New Roman" w:cs="Times New Roman"/>
          <w:sz w:val="30"/>
          <w:szCs w:val="30"/>
          <w:lang w:val="ru-RU"/>
        </w:rPr>
        <w:sectPr w:rsidR="00FE58E9" w:rsidSect="002078DB">
          <w:type w:val="continuous"/>
          <w:pgSz w:w="12240" w:h="15840"/>
          <w:pgMar w:top="1134" w:right="567" w:bottom="1134" w:left="1701" w:header="709" w:footer="709" w:gutter="0"/>
          <w:cols w:space="708"/>
          <w:docGrid w:linePitch="360"/>
        </w:sectPr>
      </w:pPr>
    </w:p>
    <w:p w14:paraId="4ECCC468" w14:textId="77777777" w:rsidR="00FE58E9" w:rsidRDefault="00564DA5">
      <w:pPr>
        <w:spacing w:after="0" w:line="240" w:lineRule="auto"/>
        <w:ind w:right="5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1. ЕРЕМИНОВИЧ Галина Михайловна – заместитель начальника отдела культуры Гродненского городского исполнительного комитета</w:t>
      </w:r>
    </w:p>
    <w:p w14:paraId="20979CBB" w14:textId="77777777" w:rsidR="00FE58E9" w:rsidRDefault="00FE58E9">
      <w:pPr>
        <w:spacing w:after="0" w:line="240" w:lineRule="auto"/>
        <w:ind w:right="50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73646854" w14:textId="77777777" w:rsidR="00FE58E9" w:rsidRDefault="00564DA5">
      <w:pPr>
        <w:spacing w:after="0" w:line="240" w:lineRule="auto"/>
        <w:ind w:right="5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2. ЛОКТЕВИЧ Татьяна Васильевна – главный специалист</w:t>
      </w:r>
      <w:r>
        <w:rPr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>отдела культуры Гродненского городского исполнительного комитета</w:t>
      </w:r>
    </w:p>
    <w:p w14:paraId="6E0359C5" w14:textId="77777777" w:rsidR="00FE58E9" w:rsidRDefault="00FE58E9">
      <w:pPr>
        <w:spacing w:after="0" w:line="240" w:lineRule="auto"/>
        <w:ind w:right="50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1197D321" w14:textId="757E17E6" w:rsidR="00FE58E9" w:rsidRDefault="00564DA5" w:rsidP="00895A72">
      <w:pPr>
        <w:tabs>
          <w:tab w:val="left" w:pos="284"/>
        </w:tabs>
        <w:spacing w:after="0" w:line="240" w:lineRule="auto"/>
        <w:ind w:right="5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3. </w:t>
      </w:r>
      <w:r w:rsidR="00895A72">
        <w:rPr>
          <w:rFonts w:ascii="Times New Roman" w:hAnsi="Times New Roman" w:cs="Times New Roman"/>
          <w:sz w:val="30"/>
          <w:szCs w:val="30"/>
          <w:lang w:val="ru-RU"/>
        </w:rPr>
        <w:t>РЕБРИНА</w:t>
      </w:r>
      <w:r w:rsidR="00FC2BEC">
        <w:rPr>
          <w:rFonts w:ascii="Times New Roman" w:hAnsi="Times New Roman" w:cs="Times New Roman"/>
          <w:sz w:val="30"/>
          <w:szCs w:val="30"/>
          <w:lang w:val="ru-RU"/>
        </w:rPr>
        <w:t xml:space="preserve"> Наталья Александровна</w:t>
      </w:r>
      <w:r w:rsidR="00C7732B">
        <w:rPr>
          <w:rFonts w:ascii="Times New Roman" w:hAnsi="Times New Roman" w:cs="Times New Roman"/>
          <w:sz w:val="30"/>
          <w:szCs w:val="30"/>
          <w:lang w:val="ru-RU"/>
        </w:rPr>
        <w:t xml:space="preserve"> – директор государственного учреждения «Гродненский городской центр культуры»</w:t>
      </w:r>
    </w:p>
    <w:p w14:paraId="088B5682" w14:textId="77777777" w:rsidR="00FE58E9" w:rsidRDefault="00FE58E9">
      <w:pPr>
        <w:spacing w:after="0" w:line="240" w:lineRule="auto"/>
        <w:ind w:right="50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64827192" w14:textId="5B176BAC" w:rsidR="00FE58E9" w:rsidRDefault="00564DA5">
      <w:pPr>
        <w:spacing w:after="0" w:line="240" w:lineRule="auto"/>
        <w:ind w:right="5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4. </w:t>
      </w:r>
      <w:r w:rsidR="00895A72" w:rsidRPr="00895A72">
        <w:rPr>
          <w:rFonts w:ascii="Times New Roman" w:hAnsi="Times New Roman" w:cs="Times New Roman"/>
          <w:sz w:val="30"/>
          <w:szCs w:val="30"/>
          <w:lang w:val="ru-RU"/>
        </w:rPr>
        <w:t>ИБРАГИМОВА</w:t>
      </w:r>
      <w:r w:rsidRPr="00FC2BEC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895A72">
        <w:rPr>
          <w:rFonts w:ascii="Times New Roman" w:hAnsi="Times New Roman" w:cs="Times New Roman"/>
          <w:sz w:val="30"/>
          <w:szCs w:val="30"/>
          <w:lang w:val="ru-RU"/>
        </w:rPr>
        <w:t>Лариса Владимировна</w:t>
      </w:r>
      <w:r w:rsidRPr="00FC2BEC">
        <w:rPr>
          <w:rFonts w:ascii="Times New Roman" w:hAnsi="Times New Roman" w:cs="Times New Roman"/>
          <w:sz w:val="30"/>
          <w:szCs w:val="30"/>
          <w:lang w:val="ru-RU"/>
        </w:rPr>
        <w:t xml:space="preserve"> – </w:t>
      </w:r>
      <w:r w:rsidR="00C076E0">
        <w:rPr>
          <w:rFonts w:ascii="Times New Roman" w:hAnsi="Times New Roman" w:cs="Times New Roman"/>
          <w:sz w:val="30"/>
          <w:szCs w:val="30"/>
          <w:lang w:val="ru-RU"/>
        </w:rPr>
        <w:t>заместитель управляющего государственного учреждения</w:t>
      </w:r>
      <w:r w:rsidR="00C076E0" w:rsidRPr="00C076E0">
        <w:rPr>
          <w:rFonts w:ascii="Times New Roman" w:hAnsi="Times New Roman" w:cs="Times New Roman"/>
          <w:sz w:val="30"/>
          <w:szCs w:val="30"/>
          <w:lang w:val="ru-RU"/>
        </w:rPr>
        <w:t xml:space="preserve"> «Межотраслевой центр для обеспечения деятельности бюджетных организаций города Гродно»</w:t>
      </w:r>
    </w:p>
    <w:p w14:paraId="7B4BDEA7" w14:textId="77777777" w:rsidR="00FE58E9" w:rsidRDefault="00FE58E9">
      <w:pPr>
        <w:spacing w:after="0" w:line="240" w:lineRule="auto"/>
        <w:ind w:right="50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28A9AD19" w14:textId="77777777" w:rsidR="00FE58E9" w:rsidRDefault="00564DA5">
      <w:pPr>
        <w:spacing w:after="0" w:line="240" w:lineRule="auto"/>
        <w:ind w:right="5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5. ЖАМОЙТИНА Ольга Александровна – директор ГУО «Гродненская детская школа искусств имени Антония Тизенгауза» </w:t>
      </w:r>
    </w:p>
    <w:p w14:paraId="10625873" w14:textId="77777777" w:rsidR="00FE58E9" w:rsidRDefault="00FE58E9">
      <w:pPr>
        <w:spacing w:after="0" w:line="240" w:lineRule="auto"/>
        <w:ind w:right="50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27E7E861" w14:textId="77777777" w:rsidR="00FE58E9" w:rsidRDefault="00564DA5">
      <w:pPr>
        <w:spacing w:after="0" w:line="240" w:lineRule="auto"/>
        <w:ind w:right="5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6. АРАНОВИЧ Наталья Анатольевна – заместитель директора по воспитательной работе ГУО «Гродненская детская школа искусств имени Антония Тизенгауза»</w:t>
      </w:r>
    </w:p>
    <w:p w14:paraId="25435045" w14:textId="1780C9D9" w:rsidR="00FE58E9" w:rsidRDefault="00FE58E9">
      <w:pPr>
        <w:spacing w:after="0" w:line="240" w:lineRule="auto"/>
        <w:ind w:right="50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226B3AEA" w14:textId="77777777" w:rsidR="00FE58E9" w:rsidRDefault="00FE58E9">
      <w:pPr>
        <w:spacing w:after="0" w:line="276" w:lineRule="auto"/>
        <w:rPr>
          <w:rFonts w:ascii="Times New Roman" w:hAnsi="Times New Roman" w:cs="Times New Roman"/>
          <w:sz w:val="30"/>
          <w:szCs w:val="30"/>
          <w:lang w:val="ru-RU"/>
        </w:rPr>
      </w:pPr>
    </w:p>
    <w:p w14:paraId="06BFE04E" w14:textId="77777777" w:rsidR="00FE58E9" w:rsidRDefault="00FE58E9">
      <w:pPr>
        <w:spacing w:after="0" w:line="276" w:lineRule="auto"/>
        <w:rPr>
          <w:rFonts w:ascii="Times New Roman" w:hAnsi="Times New Roman" w:cs="Times New Roman"/>
          <w:sz w:val="30"/>
          <w:szCs w:val="30"/>
          <w:lang w:val="ru-RU"/>
        </w:rPr>
      </w:pPr>
    </w:p>
    <w:p w14:paraId="0A0CB3C8" w14:textId="77777777" w:rsidR="00FE58E9" w:rsidRDefault="00FE58E9">
      <w:pPr>
        <w:spacing w:after="0" w:line="276" w:lineRule="auto"/>
        <w:rPr>
          <w:rFonts w:ascii="Times New Roman" w:hAnsi="Times New Roman" w:cs="Times New Roman"/>
          <w:sz w:val="30"/>
          <w:szCs w:val="30"/>
          <w:lang w:val="ru-RU"/>
        </w:rPr>
      </w:pPr>
    </w:p>
    <w:p w14:paraId="2459AFE9" w14:textId="77777777" w:rsidR="00FE58E9" w:rsidRDefault="00FE58E9">
      <w:pPr>
        <w:spacing w:after="0" w:line="276" w:lineRule="auto"/>
        <w:rPr>
          <w:rFonts w:ascii="Times New Roman" w:hAnsi="Times New Roman" w:cs="Times New Roman"/>
          <w:sz w:val="30"/>
          <w:szCs w:val="30"/>
          <w:lang w:val="ru-RU"/>
        </w:rPr>
      </w:pPr>
    </w:p>
    <w:p w14:paraId="0167DB14" w14:textId="77777777" w:rsidR="00C7732B" w:rsidRDefault="00C7732B">
      <w:pPr>
        <w:spacing w:after="0" w:line="276" w:lineRule="auto"/>
        <w:rPr>
          <w:rFonts w:ascii="Times New Roman" w:hAnsi="Times New Roman" w:cs="Times New Roman"/>
          <w:sz w:val="30"/>
          <w:szCs w:val="30"/>
          <w:lang w:val="ru-RU"/>
        </w:rPr>
      </w:pPr>
    </w:p>
    <w:p w14:paraId="1FBE5696" w14:textId="77777777" w:rsidR="00160006" w:rsidRDefault="00160006">
      <w:pPr>
        <w:spacing w:after="0" w:line="280" w:lineRule="exact"/>
        <w:ind w:left="5954"/>
        <w:rPr>
          <w:rFonts w:ascii="Times New Roman" w:hAnsi="Times New Roman" w:cs="Times New Roman"/>
          <w:sz w:val="30"/>
          <w:szCs w:val="30"/>
          <w:lang w:val="ru-RU"/>
        </w:rPr>
      </w:pPr>
    </w:p>
    <w:p w14:paraId="2E40CCAB" w14:textId="77777777" w:rsidR="00895A72" w:rsidRDefault="00895A72" w:rsidP="00CF327D">
      <w:pPr>
        <w:spacing w:after="0" w:line="280" w:lineRule="exact"/>
        <w:rPr>
          <w:rFonts w:ascii="Times New Roman" w:hAnsi="Times New Roman" w:cs="Times New Roman"/>
          <w:sz w:val="30"/>
          <w:szCs w:val="30"/>
          <w:lang w:val="ru-RU"/>
        </w:rPr>
      </w:pPr>
    </w:p>
    <w:p w14:paraId="640C8345" w14:textId="092D69CE" w:rsidR="00FE58E9" w:rsidRDefault="00564DA5">
      <w:pPr>
        <w:spacing w:after="0" w:line="280" w:lineRule="exact"/>
        <w:ind w:left="5954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lastRenderedPageBreak/>
        <w:t>Приложение 2</w:t>
      </w:r>
    </w:p>
    <w:p w14:paraId="4F14D28B" w14:textId="77777777" w:rsidR="00FE58E9" w:rsidRDefault="00564DA5">
      <w:pPr>
        <w:spacing w:after="0" w:line="280" w:lineRule="exact"/>
        <w:ind w:left="5954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к Инструкции о порядке организации и проведения</w:t>
      </w:r>
    </w:p>
    <w:p w14:paraId="6CDE0E96" w14:textId="5FFAEB2C" w:rsidR="00FE58E9" w:rsidRDefault="00895A72">
      <w:pPr>
        <w:spacing w:after="0" w:line="280" w:lineRule="exact"/>
        <w:ind w:left="5954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</w:rPr>
        <w:t>III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564DA5">
        <w:rPr>
          <w:rFonts w:ascii="Times New Roman" w:hAnsi="Times New Roman" w:cs="Times New Roman"/>
          <w:sz w:val="30"/>
          <w:szCs w:val="30"/>
          <w:lang w:val="ru-RU"/>
        </w:rPr>
        <w:t>открытого</w:t>
      </w:r>
      <w:r w:rsidR="004C43B1" w:rsidRPr="004C43B1">
        <w:rPr>
          <w:rFonts w:ascii="Times New Roman" w:hAnsi="Times New Roman" w:cs="Times New Roman"/>
          <w:sz w:val="30"/>
          <w:szCs w:val="30"/>
          <w:lang w:val="ru-RU"/>
        </w:rPr>
        <w:t xml:space="preserve"> городского</w:t>
      </w:r>
      <w:r w:rsidR="00564DA5">
        <w:rPr>
          <w:rFonts w:ascii="Times New Roman" w:hAnsi="Times New Roman" w:cs="Times New Roman"/>
          <w:sz w:val="30"/>
          <w:szCs w:val="30"/>
          <w:lang w:val="ru-RU"/>
        </w:rPr>
        <w:t xml:space="preserve"> фестиваля-конкурса</w:t>
      </w:r>
    </w:p>
    <w:p w14:paraId="1DE28682" w14:textId="12658F2F" w:rsidR="00FE58E9" w:rsidRDefault="00564DA5">
      <w:pPr>
        <w:spacing w:after="0" w:line="280" w:lineRule="exact"/>
        <w:ind w:left="5954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театра</w:t>
      </w:r>
      <w:r w:rsidR="00C7732B">
        <w:rPr>
          <w:rFonts w:ascii="Times New Roman" w:hAnsi="Times New Roman" w:cs="Times New Roman"/>
          <w:sz w:val="30"/>
          <w:szCs w:val="30"/>
          <w:lang w:val="ru-RU"/>
        </w:rPr>
        <w:t>льного искусства «Под куполом Ты</w:t>
      </w:r>
      <w:r>
        <w:rPr>
          <w:rFonts w:ascii="Times New Roman" w:hAnsi="Times New Roman" w:cs="Times New Roman"/>
          <w:sz w:val="30"/>
          <w:szCs w:val="30"/>
          <w:lang w:val="ru-RU"/>
        </w:rPr>
        <w:t>зенгауза»</w:t>
      </w:r>
    </w:p>
    <w:p w14:paraId="164EE001" w14:textId="77777777" w:rsidR="00FE58E9" w:rsidRDefault="00FE58E9">
      <w:pPr>
        <w:spacing w:after="0" w:line="280" w:lineRule="exact"/>
        <w:ind w:left="5954"/>
        <w:rPr>
          <w:rFonts w:ascii="Times New Roman" w:hAnsi="Times New Roman" w:cs="Times New Roman"/>
          <w:sz w:val="30"/>
          <w:szCs w:val="30"/>
          <w:lang w:val="ru-RU"/>
        </w:rPr>
      </w:pPr>
    </w:p>
    <w:p w14:paraId="6AF4315F" w14:textId="77777777" w:rsidR="00FE58E9" w:rsidRDefault="00564DA5">
      <w:pPr>
        <w:spacing w:after="0" w:line="280" w:lineRule="exact"/>
        <w:ind w:left="5954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</w:p>
    <w:p w14:paraId="3516ED64" w14:textId="77777777" w:rsidR="00FE58E9" w:rsidRDefault="00564DA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ЗАЯВКА</w:t>
      </w:r>
    </w:p>
    <w:p w14:paraId="4B9DF41D" w14:textId="4A262591" w:rsidR="00FE58E9" w:rsidRDefault="00564DA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на участие в </w:t>
      </w:r>
      <w:r w:rsidR="00895A72" w:rsidRPr="00895A72">
        <w:rPr>
          <w:rFonts w:ascii="Times New Roman" w:eastAsia="Times New Roman" w:hAnsi="Times New Roman" w:cs="Times New Roman"/>
          <w:sz w:val="30"/>
          <w:szCs w:val="30"/>
          <w:lang w:eastAsia="ru-RU"/>
        </w:rPr>
        <w:t>III</w:t>
      </w:r>
      <w:r w:rsidR="00895A72" w:rsidRPr="00895A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открытом </w:t>
      </w:r>
      <w:r w:rsidR="004C43B1" w:rsidRPr="004C43B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городском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фестивале-конкурсе</w:t>
      </w:r>
    </w:p>
    <w:p w14:paraId="05AACDC3" w14:textId="0F75CA1D" w:rsidR="00FE58E9" w:rsidRDefault="00564DA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театра</w:t>
      </w:r>
      <w:r w:rsidR="00C7732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льного искусства «Под куполом Ты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зенгауза»</w:t>
      </w:r>
    </w:p>
    <w:p w14:paraId="04A4616C" w14:textId="77777777" w:rsidR="00FE58E9" w:rsidRDefault="00FE58E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14:paraId="313A2CD3" w14:textId="77777777" w:rsidR="00FE58E9" w:rsidRDefault="00564DA5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Фамилия, имя, отчество участника (полностью), _____________________________________________________________ </w:t>
      </w:r>
    </w:p>
    <w:p w14:paraId="1FD66429" w14:textId="77777777" w:rsidR="00FE58E9" w:rsidRDefault="00564DA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________________________________________________________________</w:t>
      </w:r>
    </w:p>
    <w:p w14:paraId="7ECD33A3" w14:textId="478165AB" w:rsidR="00FE58E9" w:rsidRPr="00895A72" w:rsidRDefault="00564DA5" w:rsidP="00895A72">
      <w:pPr>
        <w:pStyle w:val="a9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895A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Дата рождения, возрастная категория</w:t>
      </w:r>
      <w:r w:rsidR="00895A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    </w:t>
      </w:r>
      <w:r w:rsidRPr="00895A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___________________________</w:t>
      </w:r>
    </w:p>
    <w:p w14:paraId="2142DDA4" w14:textId="3A5838C8" w:rsidR="00FE58E9" w:rsidRPr="00895A72" w:rsidRDefault="00564DA5" w:rsidP="00895A72">
      <w:pPr>
        <w:pStyle w:val="a9"/>
        <w:numPr>
          <w:ilvl w:val="0"/>
          <w:numId w:val="1"/>
        </w:numPr>
        <w:tabs>
          <w:tab w:val="left" w:pos="284"/>
        </w:tabs>
        <w:spacing w:after="0" w:line="240" w:lineRule="auto"/>
        <w:ind w:left="709" w:hanging="720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895A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Номинация</w:t>
      </w:r>
      <w:r w:rsidR="00895A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     </w:t>
      </w:r>
      <w:r w:rsidRPr="00895A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_________________________________________________</w:t>
      </w:r>
    </w:p>
    <w:p w14:paraId="1D3DA5EF" w14:textId="77777777" w:rsidR="00FE58E9" w:rsidRDefault="00564DA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________________________________________________________________</w:t>
      </w:r>
    </w:p>
    <w:p w14:paraId="611394FE" w14:textId="77777777" w:rsidR="00FE58E9" w:rsidRDefault="00564DA5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Фамилия, имя, отчество учителя (полностью) ______________________</w:t>
      </w:r>
    </w:p>
    <w:p w14:paraId="4747C5F1" w14:textId="77777777" w:rsidR="00FE58E9" w:rsidRDefault="00564DA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________________________________________________________________________________________________________________________________</w:t>
      </w:r>
    </w:p>
    <w:p w14:paraId="27817715" w14:textId="77777777" w:rsidR="00FE58E9" w:rsidRDefault="00564DA5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Контактный телефон учителя____________________________________</w:t>
      </w:r>
    </w:p>
    <w:p w14:paraId="2CC233E0" w14:textId="77777777" w:rsidR="00FE58E9" w:rsidRDefault="00564DA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________________________________________________________________</w:t>
      </w:r>
    </w:p>
    <w:p w14:paraId="314CEAA6" w14:textId="77777777" w:rsidR="00FE58E9" w:rsidRDefault="00564DA5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Название учебного заведения, почтовый и электронный адрес, телефон, факс _________________________________________________________</w:t>
      </w:r>
    </w:p>
    <w:p w14:paraId="6ED2A6B6" w14:textId="77777777" w:rsidR="00FE58E9" w:rsidRDefault="00564DA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________________________________________________________________________________________________________________________________</w:t>
      </w:r>
    </w:p>
    <w:p w14:paraId="5119F715" w14:textId="2633EB5A" w:rsidR="001B7BBF" w:rsidRPr="001B7BBF" w:rsidRDefault="00564DA5" w:rsidP="001B7BB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1B7BBF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Программа выступления</w:t>
      </w:r>
      <w:r w:rsidR="001B7BBF" w:rsidRPr="001B7BBF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="00621F0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  </w:t>
      </w:r>
      <w:r w:rsidRPr="001B7BBF">
        <w:rPr>
          <w:rFonts w:ascii="Times New Roman" w:eastAsia="Times New Roman" w:hAnsi="Times New Roman" w:cs="Times New Roman"/>
          <w:sz w:val="30"/>
          <w:szCs w:val="30"/>
          <w:u w:val="single"/>
          <w:lang w:val="ru-RU" w:eastAsia="ru-RU"/>
        </w:rPr>
        <w:tab/>
      </w:r>
      <w:r w:rsidRPr="001B7BBF">
        <w:rPr>
          <w:rFonts w:ascii="Times New Roman" w:eastAsia="Times New Roman" w:hAnsi="Times New Roman" w:cs="Times New Roman"/>
          <w:sz w:val="30"/>
          <w:szCs w:val="30"/>
          <w:u w:val="single"/>
          <w:lang w:val="ru-RU" w:eastAsia="ru-RU"/>
        </w:rPr>
        <w:tab/>
      </w:r>
      <w:r w:rsidRPr="001B7BBF">
        <w:rPr>
          <w:rFonts w:ascii="Times New Roman" w:eastAsia="Times New Roman" w:hAnsi="Times New Roman" w:cs="Times New Roman"/>
          <w:sz w:val="30"/>
          <w:szCs w:val="30"/>
          <w:u w:val="single"/>
          <w:lang w:val="ru-RU" w:eastAsia="ru-RU"/>
        </w:rPr>
        <w:tab/>
      </w:r>
      <w:r w:rsidRPr="001B7BBF">
        <w:rPr>
          <w:rFonts w:ascii="Times New Roman" w:eastAsia="Times New Roman" w:hAnsi="Times New Roman" w:cs="Times New Roman"/>
          <w:sz w:val="30"/>
          <w:szCs w:val="30"/>
          <w:u w:val="single"/>
          <w:lang w:val="ru-RU" w:eastAsia="ru-RU"/>
        </w:rPr>
        <w:tab/>
      </w:r>
      <w:r w:rsidRPr="001B7BBF">
        <w:rPr>
          <w:rFonts w:ascii="Times New Roman" w:eastAsia="Times New Roman" w:hAnsi="Times New Roman" w:cs="Times New Roman"/>
          <w:sz w:val="30"/>
          <w:szCs w:val="30"/>
          <w:u w:val="single"/>
          <w:lang w:val="ru-RU" w:eastAsia="ru-RU"/>
        </w:rPr>
        <w:tab/>
      </w:r>
      <w:r w:rsidRPr="001B7BBF">
        <w:rPr>
          <w:rFonts w:ascii="Times New Roman" w:eastAsia="Times New Roman" w:hAnsi="Times New Roman" w:cs="Times New Roman"/>
          <w:sz w:val="30"/>
          <w:szCs w:val="30"/>
          <w:u w:val="single"/>
          <w:lang w:val="ru-RU" w:eastAsia="ru-RU"/>
        </w:rPr>
        <w:tab/>
      </w:r>
      <w:r w:rsidRPr="001B7BBF">
        <w:rPr>
          <w:rFonts w:ascii="Times New Roman" w:eastAsia="Times New Roman" w:hAnsi="Times New Roman" w:cs="Times New Roman"/>
          <w:sz w:val="30"/>
          <w:szCs w:val="30"/>
          <w:u w:val="single"/>
          <w:lang w:val="ru-RU" w:eastAsia="ru-RU"/>
        </w:rPr>
        <w:tab/>
      </w:r>
      <w:r w:rsidRPr="001B7BBF">
        <w:rPr>
          <w:rFonts w:ascii="Times New Roman" w:eastAsia="Times New Roman" w:hAnsi="Times New Roman" w:cs="Times New Roman"/>
          <w:sz w:val="30"/>
          <w:szCs w:val="30"/>
          <w:u w:val="single"/>
          <w:lang w:val="ru-RU" w:eastAsia="ru-RU"/>
        </w:rPr>
        <w:tab/>
      </w:r>
      <w:r w:rsidRPr="001B7BBF">
        <w:rPr>
          <w:rFonts w:ascii="Times New Roman" w:eastAsia="Times New Roman" w:hAnsi="Times New Roman" w:cs="Times New Roman"/>
          <w:sz w:val="30"/>
          <w:szCs w:val="30"/>
          <w:u w:val="single"/>
          <w:lang w:val="ru-RU" w:eastAsia="ru-RU"/>
        </w:rPr>
        <w:tab/>
      </w:r>
      <w:r w:rsidRPr="001B7BBF">
        <w:rPr>
          <w:rFonts w:ascii="Times New Roman" w:eastAsia="Times New Roman" w:hAnsi="Times New Roman" w:cs="Times New Roman"/>
          <w:sz w:val="30"/>
          <w:szCs w:val="30"/>
          <w:u w:val="single"/>
          <w:lang w:val="ru-RU" w:eastAsia="ru-RU"/>
        </w:rPr>
        <w:tab/>
      </w:r>
      <w:r w:rsidRPr="001B7BBF">
        <w:rPr>
          <w:rFonts w:ascii="Times New Roman" w:eastAsia="Times New Roman" w:hAnsi="Times New Roman" w:cs="Times New Roman"/>
          <w:sz w:val="30"/>
          <w:szCs w:val="30"/>
          <w:u w:val="single"/>
          <w:lang w:val="ru-RU" w:eastAsia="ru-RU"/>
        </w:rPr>
        <w:tab/>
      </w:r>
      <w:r w:rsidRPr="001B7BBF">
        <w:rPr>
          <w:rFonts w:ascii="Times New Roman" w:eastAsia="Times New Roman" w:hAnsi="Times New Roman" w:cs="Times New Roman"/>
          <w:sz w:val="30"/>
          <w:szCs w:val="30"/>
          <w:u w:val="single"/>
          <w:lang w:val="ru-RU" w:eastAsia="ru-RU"/>
        </w:rPr>
        <w:tab/>
      </w:r>
      <w:r w:rsidRPr="001B7BBF">
        <w:rPr>
          <w:rFonts w:ascii="Times New Roman" w:eastAsia="Times New Roman" w:hAnsi="Times New Roman" w:cs="Times New Roman"/>
          <w:sz w:val="30"/>
          <w:szCs w:val="30"/>
          <w:u w:val="single"/>
          <w:lang w:val="ru-RU" w:eastAsia="ru-RU"/>
        </w:rPr>
        <w:tab/>
      </w:r>
      <w:r w:rsidRPr="001B7BBF">
        <w:rPr>
          <w:rFonts w:ascii="Times New Roman" w:eastAsia="Times New Roman" w:hAnsi="Times New Roman" w:cs="Times New Roman"/>
          <w:sz w:val="30"/>
          <w:szCs w:val="30"/>
          <w:u w:val="single"/>
          <w:lang w:val="ru-RU" w:eastAsia="ru-RU"/>
        </w:rPr>
        <w:tab/>
      </w:r>
      <w:r w:rsidRPr="001B7BBF">
        <w:rPr>
          <w:rFonts w:ascii="Times New Roman" w:eastAsia="Times New Roman" w:hAnsi="Times New Roman" w:cs="Times New Roman"/>
          <w:sz w:val="30"/>
          <w:szCs w:val="30"/>
          <w:u w:val="single"/>
          <w:lang w:val="ru-RU" w:eastAsia="ru-RU"/>
        </w:rPr>
        <w:tab/>
      </w:r>
      <w:r w:rsidRPr="001B7BBF">
        <w:rPr>
          <w:rFonts w:ascii="Times New Roman" w:eastAsia="Times New Roman" w:hAnsi="Times New Roman" w:cs="Times New Roman"/>
          <w:sz w:val="30"/>
          <w:szCs w:val="30"/>
          <w:u w:val="single"/>
          <w:lang w:val="ru-RU" w:eastAsia="ru-RU"/>
        </w:rPr>
        <w:tab/>
      </w:r>
      <w:r w:rsidRPr="001B7BBF">
        <w:rPr>
          <w:rFonts w:ascii="Times New Roman" w:eastAsia="Times New Roman" w:hAnsi="Times New Roman" w:cs="Times New Roman"/>
          <w:sz w:val="30"/>
          <w:szCs w:val="30"/>
          <w:u w:val="single"/>
          <w:lang w:val="ru-RU" w:eastAsia="ru-RU"/>
        </w:rPr>
        <w:tab/>
      </w:r>
      <w:r w:rsidRPr="001B7BBF">
        <w:rPr>
          <w:rFonts w:ascii="Times New Roman" w:eastAsia="Times New Roman" w:hAnsi="Times New Roman" w:cs="Times New Roman"/>
          <w:sz w:val="30"/>
          <w:szCs w:val="30"/>
          <w:u w:val="single"/>
          <w:lang w:val="ru-RU" w:eastAsia="ru-RU"/>
        </w:rPr>
        <w:tab/>
      </w:r>
      <w:r w:rsidRPr="001B7BBF">
        <w:rPr>
          <w:rFonts w:ascii="Times New Roman" w:eastAsia="Times New Roman" w:hAnsi="Times New Roman" w:cs="Times New Roman"/>
          <w:sz w:val="30"/>
          <w:szCs w:val="30"/>
          <w:u w:val="single"/>
          <w:lang w:val="ru-RU" w:eastAsia="ru-RU"/>
        </w:rPr>
        <w:tab/>
      </w:r>
      <w:r w:rsidRPr="001B7BBF">
        <w:rPr>
          <w:rFonts w:ascii="Times New Roman" w:eastAsia="Times New Roman" w:hAnsi="Times New Roman" w:cs="Times New Roman"/>
          <w:sz w:val="30"/>
          <w:szCs w:val="30"/>
          <w:u w:val="single"/>
          <w:lang w:val="ru-RU" w:eastAsia="ru-RU"/>
        </w:rPr>
        <w:tab/>
      </w:r>
      <w:r w:rsidRPr="001B7BBF">
        <w:rPr>
          <w:rFonts w:ascii="Times New Roman" w:eastAsia="Times New Roman" w:hAnsi="Times New Roman" w:cs="Times New Roman"/>
          <w:sz w:val="30"/>
          <w:szCs w:val="30"/>
          <w:u w:val="single"/>
          <w:lang w:val="ru-RU" w:eastAsia="ru-RU"/>
        </w:rPr>
        <w:tab/>
      </w:r>
    </w:p>
    <w:p w14:paraId="54224A32" w14:textId="17A54AF3" w:rsidR="00FE58E9" w:rsidRDefault="00564DA5" w:rsidP="001B7BB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1B7BBF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общее время программы</w:t>
      </w:r>
      <w:r w:rsidR="00621F0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___________</w:t>
      </w:r>
      <w:r w:rsidRPr="001B7BBF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_____________________________</w:t>
      </w:r>
    </w:p>
    <w:p w14:paraId="6BBE70E8" w14:textId="01D93B8E" w:rsidR="00FE67A3" w:rsidRPr="001B7BBF" w:rsidRDefault="00FE67A3" w:rsidP="001B7BB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bookmarkStart w:id="3" w:name="_Hlk219129138"/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ссылка на видео (</w:t>
      </w:r>
      <w:r w:rsidRPr="00621F09">
        <w:rPr>
          <w:rFonts w:ascii="Times New Roman" w:eastAsia="Times New Roman" w:hAnsi="Times New Roman" w:cs="Times New Roman"/>
          <w:i/>
          <w:iCs/>
          <w:sz w:val="24"/>
          <w:szCs w:val="24"/>
          <w:lang w:val="be-BY" w:eastAsia="ru-RU"/>
        </w:rPr>
        <w:t xml:space="preserve">для участников дистанционной формы (Российская </w:t>
      </w:r>
      <w:r w:rsidR="00621F09" w:rsidRPr="00621F09">
        <w:rPr>
          <w:rFonts w:ascii="Times New Roman" w:eastAsia="Times New Roman" w:hAnsi="Times New Roman" w:cs="Times New Roman"/>
          <w:i/>
          <w:iCs/>
          <w:sz w:val="24"/>
          <w:szCs w:val="24"/>
          <w:lang w:val="be-BY" w:eastAsia="ru-RU"/>
        </w:rPr>
        <w:t>Федерация</w:t>
      </w:r>
      <w:r w:rsidR="00621F09" w:rsidRPr="00621F09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621F09" w:rsidRPr="00621F09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 рамках трансграничного сотрудничества</w:t>
      </w:r>
      <w:r w:rsidR="00621F09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) </w:t>
      </w:r>
      <w:r>
        <w:rPr>
          <w:rFonts w:ascii="Times New Roman" w:eastAsia="Times New Roman" w:hAnsi="Times New Roman" w:cs="Times New Roman"/>
          <w:i/>
          <w:iCs/>
          <w:sz w:val="30"/>
          <w:szCs w:val="30"/>
          <w:lang w:val="be-BY" w:eastAsia="ru-RU"/>
        </w:rPr>
        <w:t>______________________________</w:t>
      </w:r>
    </w:p>
    <w:bookmarkEnd w:id="3"/>
    <w:p w14:paraId="42853655" w14:textId="77777777" w:rsidR="00FE58E9" w:rsidRDefault="00FE58E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14:paraId="0B823060" w14:textId="77777777" w:rsidR="00FE58E9" w:rsidRDefault="00564DA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 условиями конкурса согласен</w:t>
      </w:r>
    </w:p>
    <w:p w14:paraId="1C869005" w14:textId="77777777" w:rsidR="00FE58E9" w:rsidRDefault="00564DA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Участник ____________   _________________    _____________________</w:t>
      </w:r>
    </w:p>
    <w:p w14:paraId="714FCBAE" w14:textId="77777777" w:rsidR="00FE58E9" w:rsidRDefault="00564DA5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lang w:val="ru-RU" w:eastAsia="ru-RU"/>
        </w:rPr>
        <w:t xml:space="preserve">                             (подпись)                 (Фамилия, И.О.)                                 (дата) </w:t>
      </w:r>
    </w:p>
    <w:p w14:paraId="1D45D770" w14:textId="77777777" w:rsidR="00FE58E9" w:rsidRDefault="00FE58E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</w:p>
    <w:p w14:paraId="1B6695AB" w14:textId="77777777" w:rsidR="00FE58E9" w:rsidRDefault="00FE58E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</w:p>
    <w:p w14:paraId="49887A84" w14:textId="77777777" w:rsidR="00FE58E9" w:rsidRDefault="00564DA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Руководитель </w:t>
      </w:r>
    </w:p>
    <w:p w14:paraId="13D0F90A" w14:textId="77777777" w:rsidR="00FE58E9" w:rsidRDefault="00564DA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учреждения____________   _________________    __________________</w:t>
      </w:r>
    </w:p>
    <w:p w14:paraId="52EEBB5D" w14:textId="77777777" w:rsidR="00FE58E9" w:rsidRDefault="00564DA5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lang w:val="ru-RU" w:eastAsia="ru-RU"/>
        </w:rPr>
        <w:t xml:space="preserve">                             (подпись)                 (Фамилия, И.О.)                                 (дата)</w:t>
      </w:r>
    </w:p>
    <w:p w14:paraId="16DCE843" w14:textId="77777777" w:rsidR="00160006" w:rsidRDefault="00160006" w:rsidP="00DB445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14:paraId="3D425A3D" w14:textId="77777777" w:rsidR="00CF327D" w:rsidRDefault="00CF327D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14:paraId="33C70764" w14:textId="33E6EDED" w:rsidR="00FE58E9" w:rsidRDefault="00564DA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lastRenderedPageBreak/>
        <w:t>ЗАЯВКА</w:t>
      </w:r>
    </w:p>
    <w:p w14:paraId="757351E1" w14:textId="1149C8F8" w:rsidR="00FE58E9" w:rsidRDefault="00564DA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на участие в </w:t>
      </w:r>
      <w:r w:rsidR="00895A72" w:rsidRPr="00895A72">
        <w:rPr>
          <w:rFonts w:ascii="Times New Roman" w:eastAsia="Times New Roman" w:hAnsi="Times New Roman" w:cs="Times New Roman"/>
          <w:sz w:val="30"/>
          <w:szCs w:val="30"/>
          <w:lang w:eastAsia="ru-RU"/>
        </w:rPr>
        <w:t>III</w:t>
      </w:r>
      <w:r w:rsidR="00895A72" w:rsidRPr="00895A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открытом</w:t>
      </w:r>
      <w:r w:rsidR="004C43B1" w:rsidRPr="004C43B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городском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фестивале-конкурсе</w:t>
      </w:r>
    </w:p>
    <w:p w14:paraId="64191AAC" w14:textId="39A1E7BB" w:rsidR="00FE58E9" w:rsidRDefault="00564DA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театра</w:t>
      </w:r>
      <w:r w:rsidR="00C7732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льного искусства «Под куполом Ты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зенгауза»</w:t>
      </w:r>
    </w:p>
    <w:p w14:paraId="32213517" w14:textId="77777777" w:rsidR="00FE58E9" w:rsidRDefault="00FE58E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14:paraId="3EFE8FD1" w14:textId="77777777" w:rsidR="00FE58E9" w:rsidRDefault="00564DA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Название коллектива _____________________________________________ </w:t>
      </w:r>
    </w:p>
    <w:p w14:paraId="46E0244F" w14:textId="77777777" w:rsidR="00FE58E9" w:rsidRDefault="00564DA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________________________________________________________________</w:t>
      </w:r>
    </w:p>
    <w:p w14:paraId="1FDDCD4F" w14:textId="267DA09C" w:rsidR="00FE58E9" w:rsidRDefault="00895A7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В</w:t>
      </w:r>
      <w:r w:rsidR="00564DA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озрастная категория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="00564DA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_____________________________________________</w:t>
      </w:r>
    </w:p>
    <w:p w14:paraId="1B1A04AD" w14:textId="77777777" w:rsidR="00FE58E9" w:rsidRDefault="00564DA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Номинация______________________________________________________</w:t>
      </w:r>
    </w:p>
    <w:p w14:paraId="5032246F" w14:textId="77777777" w:rsidR="00FE58E9" w:rsidRDefault="00564DA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________________________________________________________________</w:t>
      </w:r>
    </w:p>
    <w:p w14:paraId="2EAC8A05" w14:textId="77777777" w:rsidR="00FE58E9" w:rsidRDefault="00564DA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Фамилия, имя, отчество учителя (полностью) ______________________</w:t>
      </w:r>
    </w:p>
    <w:p w14:paraId="2C37B789" w14:textId="77777777" w:rsidR="00FE58E9" w:rsidRDefault="00564DA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________________________________________________________________________________________________________________________________</w:t>
      </w:r>
    </w:p>
    <w:p w14:paraId="7088D4D0" w14:textId="77777777" w:rsidR="00FE58E9" w:rsidRDefault="00564DA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Контактный телефон учителя____________________________________</w:t>
      </w:r>
    </w:p>
    <w:p w14:paraId="4C592BCB" w14:textId="77777777" w:rsidR="00FE58E9" w:rsidRDefault="00564DA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________________________________________________________________</w:t>
      </w:r>
    </w:p>
    <w:p w14:paraId="13F1EAE2" w14:textId="77777777" w:rsidR="00FE58E9" w:rsidRDefault="00564DA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Название учебного заведения, почтовый и электронный адрес, телефон, факс _________________________________________________________</w:t>
      </w:r>
    </w:p>
    <w:p w14:paraId="42CC954D" w14:textId="77777777" w:rsidR="00FE58E9" w:rsidRDefault="00564DA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________________________________________________________________________________________________________________________________</w:t>
      </w:r>
    </w:p>
    <w:p w14:paraId="3D888377" w14:textId="1942209D" w:rsidR="00FE58E9" w:rsidRDefault="00564DA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Программа выступления:</w:t>
      </w:r>
      <w:r w:rsidR="00621F0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_______________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___________________________</w:t>
      </w:r>
    </w:p>
    <w:p w14:paraId="27291200" w14:textId="20566D63" w:rsidR="001B7BBF" w:rsidRDefault="001B7BB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________________________________________________________________</w:t>
      </w:r>
    </w:p>
    <w:p w14:paraId="39283390" w14:textId="24654AAE" w:rsidR="00FE58E9" w:rsidRDefault="00564DA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Общее время программы</w:t>
      </w:r>
      <w:r w:rsidR="00621F0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________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___________________________________</w:t>
      </w:r>
    </w:p>
    <w:p w14:paraId="4CB290DC" w14:textId="3B83B407" w:rsidR="00621F09" w:rsidRDefault="00621F09" w:rsidP="00621F0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Ссылка на видео (</w:t>
      </w:r>
      <w:r w:rsidRPr="00621F09">
        <w:rPr>
          <w:rFonts w:ascii="Times New Roman" w:eastAsia="Times New Roman" w:hAnsi="Times New Roman" w:cs="Times New Roman"/>
          <w:i/>
          <w:iCs/>
          <w:sz w:val="24"/>
          <w:szCs w:val="24"/>
          <w:lang w:val="be-BY" w:eastAsia="ru-RU"/>
        </w:rPr>
        <w:t>для участников дистанционной формы (Российская Федерация</w:t>
      </w:r>
      <w:r w:rsidRPr="00621F09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621F09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 рамках трансграничного сотрудничества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) </w:t>
      </w:r>
      <w:r>
        <w:rPr>
          <w:rFonts w:ascii="Times New Roman" w:eastAsia="Times New Roman" w:hAnsi="Times New Roman" w:cs="Times New Roman"/>
          <w:i/>
          <w:iCs/>
          <w:sz w:val="30"/>
          <w:szCs w:val="30"/>
          <w:lang w:val="be-BY" w:eastAsia="ru-RU"/>
        </w:rPr>
        <w:t>___________________________________</w:t>
      </w:r>
      <w:r w:rsidR="00CE0843">
        <w:rPr>
          <w:rFonts w:ascii="Times New Roman" w:eastAsia="Times New Roman" w:hAnsi="Times New Roman" w:cs="Times New Roman"/>
          <w:i/>
          <w:iCs/>
          <w:sz w:val="30"/>
          <w:szCs w:val="30"/>
          <w:lang w:val="be-BY" w:eastAsia="ru-RU"/>
        </w:rPr>
        <w:t>_____</w:t>
      </w:r>
    </w:p>
    <w:p w14:paraId="564EF227" w14:textId="77777777" w:rsidR="00FE58E9" w:rsidRDefault="00FE58E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14:paraId="2DACB004" w14:textId="77777777" w:rsidR="00FE58E9" w:rsidRDefault="00564DA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 условиями конкурса согласен</w:t>
      </w:r>
    </w:p>
    <w:p w14:paraId="2671DDB7" w14:textId="77777777" w:rsidR="00DA236F" w:rsidRDefault="00DA236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14:paraId="54E947DE" w14:textId="65EE342A" w:rsidR="00FE58E9" w:rsidRDefault="00564DA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Участник </w:t>
      </w:r>
      <w:r w:rsidR="00621F0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____________  </w:t>
      </w:r>
      <w:r w:rsidR="00621F0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      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_________________  </w:t>
      </w:r>
      <w:r w:rsidR="00621F0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_________________</w:t>
      </w:r>
    </w:p>
    <w:p w14:paraId="1476F541" w14:textId="1EAC6286" w:rsidR="00FE58E9" w:rsidRPr="00621F09" w:rsidRDefault="00564D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         </w:t>
      </w:r>
      <w:r w:rsidRPr="00621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</w:t>
      </w:r>
      <w:r w:rsidRPr="00621F09">
        <w:rPr>
          <w:rFonts w:ascii="Times New Roman" w:eastAsia="Times New Roman" w:hAnsi="Times New Roman" w:cs="Times New Roman"/>
          <w:i/>
          <w:iCs/>
          <w:sz w:val="18"/>
          <w:szCs w:val="18"/>
          <w:lang w:val="ru-RU" w:eastAsia="ru-RU"/>
        </w:rPr>
        <w:t>подпись</w:t>
      </w:r>
      <w:r w:rsidR="00621F09" w:rsidRPr="00621F09">
        <w:rPr>
          <w:rFonts w:ascii="Times New Roman" w:eastAsia="Times New Roman" w:hAnsi="Times New Roman" w:cs="Times New Roman"/>
          <w:i/>
          <w:iCs/>
          <w:sz w:val="18"/>
          <w:szCs w:val="18"/>
          <w:lang w:val="ru-RU" w:eastAsia="ru-RU"/>
        </w:rPr>
        <w:t xml:space="preserve"> руководителя коллектива</w:t>
      </w:r>
      <w:r w:rsidRPr="00621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      </w:t>
      </w:r>
      <w:r w:rsidR="00621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</w:t>
      </w:r>
      <w:r w:rsidRPr="00621F09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(Фамилия, И.О.)                                (дата) </w:t>
      </w:r>
    </w:p>
    <w:p w14:paraId="32AB7DC7" w14:textId="77777777" w:rsidR="00FE58E9" w:rsidRDefault="00FE58E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14:paraId="780519D9" w14:textId="77777777" w:rsidR="00FE58E9" w:rsidRDefault="00FE58E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14:paraId="76BDA2DF" w14:textId="77777777" w:rsidR="00FE58E9" w:rsidRDefault="00564DA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Руководитель </w:t>
      </w:r>
    </w:p>
    <w:p w14:paraId="641E4DC1" w14:textId="41678DA8" w:rsidR="00FE58E9" w:rsidRDefault="00621F0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у</w:t>
      </w:r>
      <w:r w:rsidR="00564DA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чреждения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  </w:t>
      </w:r>
      <w:r w:rsidR="00564DA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____________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___</w:t>
      </w:r>
      <w:r w:rsidR="00564DA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 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  </w:t>
      </w:r>
      <w:r w:rsidR="00564DA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_________________   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     </w:t>
      </w:r>
      <w:r w:rsidR="00564DA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_______________</w:t>
      </w:r>
    </w:p>
    <w:p w14:paraId="7999D1FB" w14:textId="39BCBC5F" w:rsidR="00FE58E9" w:rsidRPr="00621F09" w:rsidRDefault="00564D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                            </w:t>
      </w:r>
      <w:r w:rsidRPr="00621F09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(подпись)                 </w:t>
      </w:r>
      <w:r w:rsidR="00621F09" w:rsidRPr="00621F09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         </w:t>
      </w:r>
      <w:r w:rsidRPr="00621F09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(Фамилия, И.О.)                                 (дата)</w:t>
      </w:r>
    </w:p>
    <w:p w14:paraId="1D198777" w14:textId="77777777" w:rsidR="00FE58E9" w:rsidRDefault="00FE58E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14:paraId="776EAEAD" w14:textId="77777777" w:rsidR="00FE58E9" w:rsidRDefault="00FE58E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sectPr w:rsidR="00FE58E9">
      <w:type w:val="continuous"/>
      <w:pgSz w:w="12240" w:h="15840"/>
      <w:pgMar w:top="993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318D3" w14:textId="77777777" w:rsidR="00095143" w:rsidRDefault="00095143">
      <w:pPr>
        <w:spacing w:line="240" w:lineRule="auto"/>
      </w:pPr>
      <w:r>
        <w:separator/>
      </w:r>
    </w:p>
  </w:endnote>
  <w:endnote w:type="continuationSeparator" w:id="0">
    <w:p w14:paraId="71F29CB8" w14:textId="77777777" w:rsidR="00095143" w:rsidRDefault="000951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D4BBF" w14:textId="77777777" w:rsidR="00095143" w:rsidRDefault="00095143">
      <w:pPr>
        <w:spacing w:after="0"/>
      </w:pPr>
      <w:r>
        <w:separator/>
      </w:r>
    </w:p>
  </w:footnote>
  <w:footnote w:type="continuationSeparator" w:id="0">
    <w:p w14:paraId="5D518C75" w14:textId="77777777" w:rsidR="00095143" w:rsidRDefault="0009514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E0093"/>
    <w:multiLevelType w:val="hybridMultilevel"/>
    <w:tmpl w:val="48C893FC"/>
    <w:lvl w:ilvl="0" w:tplc="EE1659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5C5BC2"/>
    <w:multiLevelType w:val="multilevel"/>
    <w:tmpl w:val="93268102"/>
    <w:lvl w:ilvl="0">
      <w:start w:val="15"/>
      <w:numFmt w:val="decimal"/>
      <w:lvlText w:val="%1."/>
      <w:lvlJc w:val="left"/>
      <w:pPr>
        <w:ind w:left="0" w:firstLine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2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82" w:hanging="2160"/>
      </w:pPr>
      <w:rPr>
        <w:rFonts w:hint="default"/>
      </w:rPr>
    </w:lvl>
  </w:abstractNum>
  <w:abstractNum w:abstractNumId="2" w15:restartNumberingAfterBreak="0">
    <w:nsid w:val="55195FD7"/>
    <w:multiLevelType w:val="hybridMultilevel"/>
    <w:tmpl w:val="325C49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8F1634F"/>
    <w:multiLevelType w:val="hybridMultilevel"/>
    <w:tmpl w:val="152C913E"/>
    <w:lvl w:ilvl="0" w:tplc="EE1659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2E2D18"/>
    <w:multiLevelType w:val="hybridMultilevel"/>
    <w:tmpl w:val="436E6404"/>
    <w:lvl w:ilvl="0" w:tplc="641AB612">
      <w:start w:val="19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9BD3DFD"/>
    <w:multiLevelType w:val="hybridMultilevel"/>
    <w:tmpl w:val="8BC8E612"/>
    <w:lvl w:ilvl="0" w:tplc="EE1659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9F47BE7"/>
    <w:multiLevelType w:val="multilevel"/>
    <w:tmpl w:val="69F47BE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501966">
    <w:abstractNumId w:val="6"/>
  </w:num>
  <w:num w:numId="2" w16cid:durableId="1856378733">
    <w:abstractNumId w:val="0"/>
  </w:num>
  <w:num w:numId="3" w16cid:durableId="917445294">
    <w:abstractNumId w:val="3"/>
  </w:num>
  <w:num w:numId="4" w16cid:durableId="316963440">
    <w:abstractNumId w:val="5"/>
  </w:num>
  <w:num w:numId="5" w16cid:durableId="454951684">
    <w:abstractNumId w:val="1"/>
  </w:num>
  <w:num w:numId="6" w16cid:durableId="167912938">
    <w:abstractNumId w:val="4"/>
  </w:num>
  <w:num w:numId="7" w16cid:durableId="293371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7A3"/>
    <w:rsid w:val="00001DAC"/>
    <w:rsid w:val="00004B36"/>
    <w:rsid w:val="00004C6B"/>
    <w:rsid w:val="00007F2E"/>
    <w:rsid w:val="00011D66"/>
    <w:rsid w:val="000128C8"/>
    <w:rsid w:val="00062434"/>
    <w:rsid w:val="000752EE"/>
    <w:rsid w:val="00095143"/>
    <w:rsid w:val="000954F4"/>
    <w:rsid w:val="000A1133"/>
    <w:rsid w:val="000A1B58"/>
    <w:rsid w:val="000B25AC"/>
    <w:rsid w:val="000B6B57"/>
    <w:rsid w:val="000D2519"/>
    <w:rsid w:val="00135C6E"/>
    <w:rsid w:val="0014326C"/>
    <w:rsid w:val="0014752B"/>
    <w:rsid w:val="00160006"/>
    <w:rsid w:val="001607FC"/>
    <w:rsid w:val="00164543"/>
    <w:rsid w:val="00176BEE"/>
    <w:rsid w:val="0017734E"/>
    <w:rsid w:val="001955D4"/>
    <w:rsid w:val="001B3674"/>
    <w:rsid w:val="001B4072"/>
    <w:rsid w:val="001B7BBF"/>
    <w:rsid w:val="001C62FB"/>
    <w:rsid w:val="001D2B85"/>
    <w:rsid w:val="001E3FF5"/>
    <w:rsid w:val="002067AF"/>
    <w:rsid w:val="002078DB"/>
    <w:rsid w:val="0024679F"/>
    <w:rsid w:val="00253BE6"/>
    <w:rsid w:val="00254E9A"/>
    <w:rsid w:val="00256628"/>
    <w:rsid w:val="00262C89"/>
    <w:rsid w:val="002813E1"/>
    <w:rsid w:val="002A05BD"/>
    <w:rsid w:val="002A7B24"/>
    <w:rsid w:val="002B0ACA"/>
    <w:rsid w:val="002C00B4"/>
    <w:rsid w:val="002D7591"/>
    <w:rsid w:val="002E64EB"/>
    <w:rsid w:val="002F3FDE"/>
    <w:rsid w:val="002F6E19"/>
    <w:rsid w:val="00303EE6"/>
    <w:rsid w:val="00320533"/>
    <w:rsid w:val="003641ED"/>
    <w:rsid w:val="00375264"/>
    <w:rsid w:val="00380281"/>
    <w:rsid w:val="00384089"/>
    <w:rsid w:val="003B7D03"/>
    <w:rsid w:val="003E14FC"/>
    <w:rsid w:val="003F329A"/>
    <w:rsid w:val="003F346A"/>
    <w:rsid w:val="003F49A7"/>
    <w:rsid w:val="004272BD"/>
    <w:rsid w:val="004302BF"/>
    <w:rsid w:val="00443FAB"/>
    <w:rsid w:val="0045504E"/>
    <w:rsid w:val="004571E2"/>
    <w:rsid w:val="00472B9A"/>
    <w:rsid w:val="004836EE"/>
    <w:rsid w:val="00484F85"/>
    <w:rsid w:val="00493F72"/>
    <w:rsid w:val="00495D78"/>
    <w:rsid w:val="004C1E3D"/>
    <w:rsid w:val="004C43B1"/>
    <w:rsid w:val="004E0EDC"/>
    <w:rsid w:val="004F25C1"/>
    <w:rsid w:val="00515461"/>
    <w:rsid w:val="00522DDA"/>
    <w:rsid w:val="00530716"/>
    <w:rsid w:val="00534182"/>
    <w:rsid w:val="005362F5"/>
    <w:rsid w:val="00564DA5"/>
    <w:rsid w:val="005662E6"/>
    <w:rsid w:val="005764CB"/>
    <w:rsid w:val="00577AE8"/>
    <w:rsid w:val="00581627"/>
    <w:rsid w:val="00596D27"/>
    <w:rsid w:val="005A09D0"/>
    <w:rsid w:val="005A24C5"/>
    <w:rsid w:val="005B1709"/>
    <w:rsid w:val="005B67E3"/>
    <w:rsid w:val="005E4419"/>
    <w:rsid w:val="005E5F29"/>
    <w:rsid w:val="005E7D8F"/>
    <w:rsid w:val="005F004D"/>
    <w:rsid w:val="005F165D"/>
    <w:rsid w:val="005F527A"/>
    <w:rsid w:val="00621F09"/>
    <w:rsid w:val="006308AC"/>
    <w:rsid w:val="00643A10"/>
    <w:rsid w:val="0067604D"/>
    <w:rsid w:val="00681F5B"/>
    <w:rsid w:val="00684EE7"/>
    <w:rsid w:val="006857A3"/>
    <w:rsid w:val="006B7103"/>
    <w:rsid w:val="006C2D60"/>
    <w:rsid w:val="006C5154"/>
    <w:rsid w:val="006C7258"/>
    <w:rsid w:val="006E1768"/>
    <w:rsid w:val="006F5D50"/>
    <w:rsid w:val="007042D8"/>
    <w:rsid w:val="0071564F"/>
    <w:rsid w:val="00717038"/>
    <w:rsid w:val="007174E1"/>
    <w:rsid w:val="007229F4"/>
    <w:rsid w:val="00724DCE"/>
    <w:rsid w:val="007347D1"/>
    <w:rsid w:val="00736D49"/>
    <w:rsid w:val="007472E5"/>
    <w:rsid w:val="00750F07"/>
    <w:rsid w:val="00753CDC"/>
    <w:rsid w:val="00754F12"/>
    <w:rsid w:val="00771D26"/>
    <w:rsid w:val="00784F1A"/>
    <w:rsid w:val="00786546"/>
    <w:rsid w:val="007B02FA"/>
    <w:rsid w:val="007B63F6"/>
    <w:rsid w:val="007B6BD8"/>
    <w:rsid w:val="007F1FDB"/>
    <w:rsid w:val="007F35D3"/>
    <w:rsid w:val="007F7BD5"/>
    <w:rsid w:val="00801CAB"/>
    <w:rsid w:val="00807040"/>
    <w:rsid w:val="00825A05"/>
    <w:rsid w:val="00830EAE"/>
    <w:rsid w:val="00840304"/>
    <w:rsid w:val="00845EE4"/>
    <w:rsid w:val="00875F2D"/>
    <w:rsid w:val="008832FE"/>
    <w:rsid w:val="00890088"/>
    <w:rsid w:val="008926AF"/>
    <w:rsid w:val="00895A72"/>
    <w:rsid w:val="008A4302"/>
    <w:rsid w:val="008B3FCF"/>
    <w:rsid w:val="008C7345"/>
    <w:rsid w:val="008C7D3F"/>
    <w:rsid w:val="00923E83"/>
    <w:rsid w:val="00926952"/>
    <w:rsid w:val="009370FF"/>
    <w:rsid w:val="00942512"/>
    <w:rsid w:val="00944E98"/>
    <w:rsid w:val="00970058"/>
    <w:rsid w:val="009974F8"/>
    <w:rsid w:val="009A12B7"/>
    <w:rsid w:val="009A2385"/>
    <w:rsid w:val="009C0CDC"/>
    <w:rsid w:val="009D2AA9"/>
    <w:rsid w:val="009F38C3"/>
    <w:rsid w:val="00A17A86"/>
    <w:rsid w:val="00A223A4"/>
    <w:rsid w:val="00A33436"/>
    <w:rsid w:val="00A33B5A"/>
    <w:rsid w:val="00A54E13"/>
    <w:rsid w:val="00A7058A"/>
    <w:rsid w:val="00A7789D"/>
    <w:rsid w:val="00A84D98"/>
    <w:rsid w:val="00A86AC7"/>
    <w:rsid w:val="00AF7947"/>
    <w:rsid w:val="00B02FDA"/>
    <w:rsid w:val="00B4292C"/>
    <w:rsid w:val="00B45F3F"/>
    <w:rsid w:val="00B50660"/>
    <w:rsid w:val="00B54BEA"/>
    <w:rsid w:val="00B66380"/>
    <w:rsid w:val="00B71537"/>
    <w:rsid w:val="00B746CF"/>
    <w:rsid w:val="00B92CBA"/>
    <w:rsid w:val="00B978EA"/>
    <w:rsid w:val="00BB0E68"/>
    <w:rsid w:val="00BB5AF6"/>
    <w:rsid w:val="00BC4758"/>
    <w:rsid w:val="00BF6C4A"/>
    <w:rsid w:val="00C06829"/>
    <w:rsid w:val="00C076E0"/>
    <w:rsid w:val="00C11403"/>
    <w:rsid w:val="00C37788"/>
    <w:rsid w:val="00C65070"/>
    <w:rsid w:val="00C72E8E"/>
    <w:rsid w:val="00C7732B"/>
    <w:rsid w:val="00C910AB"/>
    <w:rsid w:val="00C9341E"/>
    <w:rsid w:val="00CA1BCB"/>
    <w:rsid w:val="00CB6D6A"/>
    <w:rsid w:val="00CE0843"/>
    <w:rsid w:val="00CE63C6"/>
    <w:rsid w:val="00CE738B"/>
    <w:rsid w:val="00CF327D"/>
    <w:rsid w:val="00CF715C"/>
    <w:rsid w:val="00D009F8"/>
    <w:rsid w:val="00D123B6"/>
    <w:rsid w:val="00D211F4"/>
    <w:rsid w:val="00D22B14"/>
    <w:rsid w:val="00D253B5"/>
    <w:rsid w:val="00D45AE2"/>
    <w:rsid w:val="00D82730"/>
    <w:rsid w:val="00D92C69"/>
    <w:rsid w:val="00DA236F"/>
    <w:rsid w:val="00DA39F9"/>
    <w:rsid w:val="00DA3A6C"/>
    <w:rsid w:val="00DB2D17"/>
    <w:rsid w:val="00DB445D"/>
    <w:rsid w:val="00DB544B"/>
    <w:rsid w:val="00DB592C"/>
    <w:rsid w:val="00DE4D27"/>
    <w:rsid w:val="00DF3C2D"/>
    <w:rsid w:val="00E15917"/>
    <w:rsid w:val="00E227A4"/>
    <w:rsid w:val="00E36D2B"/>
    <w:rsid w:val="00E611BE"/>
    <w:rsid w:val="00E91562"/>
    <w:rsid w:val="00E97637"/>
    <w:rsid w:val="00E97DFA"/>
    <w:rsid w:val="00EA12F4"/>
    <w:rsid w:val="00EB16A9"/>
    <w:rsid w:val="00EB7B3A"/>
    <w:rsid w:val="00EC55E6"/>
    <w:rsid w:val="00ED044A"/>
    <w:rsid w:val="00ED2704"/>
    <w:rsid w:val="00ED3F78"/>
    <w:rsid w:val="00EE758C"/>
    <w:rsid w:val="00F10AA2"/>
    <w:rsid w:val="00F41A92"/>
    <w:rsid w:val="00F446B3"/>
    <w:rsid w:val="00F80809"/>
    <w:rsid w:val="00F94F1D"/>
    <w:rsid w:val="00FC2BEC"/>
    <w:rsid w:val="00FD305F"/>
    <w:rsid w:val="00FE318D"/>
    <w:rsid w:val="00FE58E9"/>
    <w:rsid w:val="00FE67A3"/>
    <w:rsid w:val="00FF7D2D"/>
    <w:rsid w:val="4406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78B6F"/>
  <w15:docId w15:val="{38335A9C-A3D2-44C9-8D44-4F7B3BBDF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4">
    <w:name w:val="footnote reference"/>
    <w:basedOn w:val="a0"/>
    <w:uiPriority w:val="99"/>
    <w:semiHidden/>
    <w:unhideWhenUsed/>
    <w:rPr>
      <w:vertAlign w:val="superscript"/>
    </w:rPr>
  </w:style>
  <w:style w:type="character" w:styleId="a5">
    <w:name w:val="Hyperlink"/>
    <w:basedOn w:val="a0"/>
    <w:uiPriority w:val="99"/>
    <w:unhideWhenUsed/>
    <w:rPr>
      <w:color w:val="0000FF"/>
      <w:u w:val="single"/>
    </w:rPr>
  </w:style>
  <w:style w:type="paragraph" w:styleId="a6">
    <w:name w:val="footnote text"/>
    <w:basedOn w:val="a"/>
    <w:link w:val="a7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a8">
    <w:name w:val="No Spacing"/>
    <w:uiPriority w:val="1"/>
    <w:qFormat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сноски Знак"/>
    <w:basedOn w:val="a0"/>
    <w:link w:val="a6"/>
    <w:uiPriority w:val="99"/>
    <w:semiHidden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53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53CDC"/>
    <w:rPr>
      <w:rFonts w:ascii="Segoe UI" w:hAnsi="Segoe UI" w:cs="Segoe UI"/>
      <w:sz w:val="18"/>
      <w:szCs w:val="18"/>
      <w:lang w:val="en-US"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114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izengayzschool.b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usic_art@tizengayzschool.b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izengayzschool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59F7C-6873-4764-BA96-0C28CBA74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2444</Words>
  <Characters>13936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olga-siluyk@yandex.ru</dc:creator>
  <cp:lastModifiedBy>User</cp:lastModifiedBy>
  <cp:revision>3</cp:revision>
  <cp:lastPrinted>2024-01-31T10:36:00Z</cp:lastPrinted>
  <dcterms:created xsi:type="dcterms:W3CDTF">2026-01-27T15:22:00Z</dcterms:created>
  <dcterms:modified xsi:type="dcterms:W3CDTF">2026-01-28T04:50:00Z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4382B3703FAE454B9F69D81999664E41_12</vt:lpwstr>
  </property>
</Properties>
</file>